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F1C63" w14:textId="77777777" w:rsidR="007D1905" w:rsidRDefault="007D1905" w:rsidP="007E3A00">
      <w:pPr>
        <w:spacing w:after="0"/>
        <w:jc w:val="center"/>
        <w:textAlignment w:val="baseline"/>
        <w:rPr>
          <w:rFonts w:eastAsia="Times New Roman" w:cs="Times New Roman"/>
          <w:color w:val="000000"/>
          <w:spacing w:val="1"/>
          <w:sz w:val="26"/>
          <w:szCs w:val="26"/>
        </w:rPr>
      </w:pPr>
    </w:p>
    <w:p w14:paraId="78E73E63" w14:textId="7381B70E" w:rsidR="007E3A00" w:rsidRPr="002B6E2A" w:rsidRDefault="008112E0"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October 6,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30530531" w14:textId="0541F3E5" w:rsidR="003E6FC6" w:rsidRPr="00A90617" w:rsidRDefault="003E6FC6" w:rsidP="003E6FC6">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1BEEC4D8" wp14:editId="0AC804CC">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BC35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7BFAE531" w14:textId="77777777" w:rsidR="003E6FC6" w:rsidRPr="00472784" w:rsidRDefault="003E6FC6" w:rsidP="003E6FC6">
      <w:pPr>
        <w:spacing w:after="0"/>
        <w:contextualSpacing/>
        <w:jc w:val="center"/>
        <w:rPr>
          <w:rFonts w:eastAsia="Calibri" w:cs="Times New Roman"/>
          <w:i/>
          <w:color w:val="2E74B5"/>
          <w:sz w:val="20"/>
          <w:szCs w:val="20"/>
        </w:rPr>
      </w:pPr>
    </w:p>
    <w:p w14:paraId="63377213" w14:textId="77777777" w:rsidR="003E6FC6" w:rsidRDefault="003E6FC6" w:rsidP="003E6FC6">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12024AF" w14:textId="0BCF28BE" w:rsidR="003E6FC6" w:rsidRPr="0080042A" w:rsidRDefault="003E6FC6" w:rsidP="003E6FC6">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3E6FC6" w14:paraId="40A55BD7" w14:textId="77777777" w:rsidTr="005D343E">
        <w:trPr>
          <w:trHeight w:val="1163"/>
        </w:trPr>
        <w:tc>
          <w:tcPr>
            <w:tcW w:w="1741" w:type="dxa"/>
          </w:tcPr>
          <w:p w14:paraId="62CC8731" w14:textId="6A206181" w:rsidR="003E6FC6" w:rsidRDefault="003E6FC6" w:rsidP="008A4306">
            <w:pPr>
              <w:spacing w:after="0"/>
              <w:jc w:val="both"/>
              <w:rPr>
                <w:rFonts w:ascii="Calibri Light" w:eastAsia="Calibri" w:hAnsi="Calibri Light" w:cs="Times New Roman"/>
                <w:i/>
                <w:sz w:val="32"/>
                <w:szCs w:val="32"/>
              </w:rPr>
            </w:pPr>
            <w:r w:rsidRPr="003E6FC6">
              <w:rPr>
                <w:rFonts w:ascii="Calibri Light" w:eastAsia="Calibri" w:hAnsi="Calibri Light" w:cs="Times New Roman"/>
                <w:i/>
                <w:sz w:val="32"/>
                <w:szCs w:val="32"/>
              </w:rPr>
              <w:t>Headline</w:t>
            </w:r>
            <w:r w:rsidRPr="005D343E">
              <w:rPr>
                <w:rFonts w:ascii="Calibri Light" w:eastAsia="Calibri" w:hAnsi="Calibri Light" w:cs="Times New Roman"/>
                <w:i/>
                <w:sz w:val="32"/>
                <w:szCs w:val="32"/>
              </w:rPr>
              <w:t>s:</w:t>
            </w:r>
          </w:p>
        </w:tc>
        <w:tc>
          <w:tcPr>
            <w:tcW w:w="7619" w:type="dxa"/>
          </w:tcPr>
          <w:p w14:paraId="08C03E5D" w14:textId="24EFE377" w:rsidR="003E6FC6" w:rsidRPr="00764255" w:rsidRDefault="002A2102" w:rsidP="000108CE">
            <w:pPr>
              <w:spacing w:before="60"/>
              <w:jc w:val="both"/>
              <w:rPr>
                <w:color w:val="0070C0"/>
              </w:rPr>
            </w:pPr>
            <w:hyperlink w:anchor="_Supreme_Court_Will" w:history="1">
              <w:r w:rsidR="005D343E" w:rsidRPr="00B456E7">
                <w:rPr>
                  <w:rStyle w:val="Hyperlink"/>
                </w:rPr>
                <w:t xml:space="preserve">Supreme Court Will Review </w:t>
              </w:r>
              <w:r w:rsidR="007560C0">
                <w:rPr>
                  <w:rStyle w:val="Hyperlink"/>
                </w:rPr>
                <w:t xml:space="preserve">Third Circuit </w:t>
              </w:r>
              <w:r w:rsidR="0060188C" w:rsidRPr="00B456E7">
                <w:rPr>
                  <w:rStyle w:val="Hyperlink"/>
                </w:rPr>
                <w:t xml:space="preserve">Block of </w:t>
              </w:r>
              <w:r w:rsidR="005D343E" w:rsidRPr="00B456E7">
                <w:rPr>
                  <w:rStyle w:val="Hyperlink"/>
                </w:rPr>
                <w:t xml:space="preserve">FCC’s </w:t>
              </w:r>
              <w:r w:rsidR="0060188C" w:rsidRPr="00B456E7">
                <w:rPr>
                  <w:rStyle w:val="Hyperlink"/>
                </w:rPr>
                <w:t xml:space="preserve">Latest </w:t>
              </w:r>
              <w:r w:rsidR="005D343E" w:rsidRPr="00B456E7">
                <w:rPr>
                  <w:rStyle w:val="Hyperlink"/>
                </w:rPr>
                <w:t>Attempt to Relax Media Ownership Rules</w:t>
              </w:r>
            </w:hyperlink>
          </w:p>
          <w:p w14:paraId="5B6B5B95" w14:textId="059C992D" w:rsidR="00764255" w:rsidRPr="003E6FC6" w:rsidRDefault="002A2102" w:rsidP="003A63A8">
            <w:pPr>
              <w:spacing w:before="60"/>
              <w:jc w:val="both"/>
            </w:pPr>
            <w:hyperlink w:anchor="_FCC_Declines_to" w:history="1">
              <w:r w:rsidR="005D343E" w:rsidRPr="00B456E7">
                <w:rPr>
                  <w:rStyle w:val="Hyperlink"/>
                </w:rPr>
                <w:t>FCC Declines to Terminate Proceeding Seeking to Classify OVD</w:t>
              </w:r>
              <w:r w:rsidR="003A63A8" w:rsidRPr="00B456E7">
                <w:rPr>
                  <w:rStyle w:val="Hyperlink"/>
                </w:rPr>
                <w:t>s</w:t>
              </w:r>
              <w:r w:rsidR="005D343E" w:rsidRPr="00B456E7">
                <w:rPr>
                  <w:rStyle w:val="Hyperlink"/>
                </w:rPr>
                <w:t xml:space="preserve"> as MVPDs</w:t>
              </w:r>
              <w:r w:rsidR="003A63A8" w:rsidRPr="00B456E7">
                <w:rPr>
                  <w:rStyle w:val="Hyperlink"/>
                </w:rPr>
                <w:t xml:space="preserve"> for Retransmission Consent Purposes</w:t>
              </w:r>
            </w:hyperlink>
          </w:p>
        </w:tc>
      </w:tr>
    </w:tbl>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6C05AEF" w14:textId="255AC80F" w:rsidR="0062409E" w:rsidRDefault="003E6FC6" w:rsidP="0062409E">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1312" behindDoc="0" locked="1" layoutInCell="1" allowOverlap="1" wp14:anchorId="37A8735C" wp14:editId="287C810B">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98681E" id="Straight Connector 5"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7B2454AE" w14:textId="56120DF8" w:rsidR="009539AE" w:rsidRPr="009539AE" w:rsidRDefault="0011198B" w:rsidP="00764255">
      <w:pPr>
        <w:pStyle w:val="Heading1"/>
        <w:rPr>
          <w:rFonts w:eastAsia="Times New Roman"/>
          <w:sz w:val="32"/>
        </w:rPr>
      </w:pPr>
      <w:bookmarkStart w:id="18" w:name="_Apparent_Violations_of"/>
      <w:bookmarkStart w:id="19" w:name="_Supreme_Court_Will"/>
      <w:bookmarkEnd w:id="18"/>
      <w:bookmarkEnd w:id="19"/>
      <w:r w:rsidRPr="0011198B">
        <w:rPr>
          <w:rFonts w:eastAsia="Times New Roman"/>
          <w:sz w:val="32"/>
        </w:rPr>
        <w:t xml:space="preserve">Supreme Court Will Review </w:t>
      </w:r>
      <w:r w:rsidR="007560C0">
        <w:rPr>
          <w:rFonts w:eastAsia="Times New Roman"/>
          <w:sz w:val="32"/>
        </w:rPr>
        <w:t xml:space="preserve">Third Circuit </w:t>
      </w:r>
      <w:r w:rsidR="003535E1">
        <w:rPr>
          <w:rFonts w:eastAsia="Times New Roman"/>
          <w:sz w:val="32"/>
        </w:rPr>
        <w:t xml:space="preserve">Decision Rejecting </w:t>
      </w:r>
      <w:r w:rsidRPr="0011198B">
        <w:rPr>
          <w:rFonts w:eastAsia="Times New Roman"/>
          <w:sz w:val="32"/>
        </w:rPr>
        <w:t xml:space="preserve">FCC’s </w:t>
      </w:r>
      <w:r w:rsidR="0060188C">
        <w:rPr>
          <w:rFonts w:eastAsia="Times New Roman"/>
          <w:sz w:val="32"/>
        </w:rPr>
        <w:t>Latest Attempt</w:t>
      </w:r>
      <w:r w:rsidRPr="0011198B">
        <w:rPr>
          <w:rFonts w:eastAsia="Times New Roman"/>
          <w:sz w:val="32"/>
        </w:rPr>
        <w:t xml:space="preserve"> to Relax Media Ownership Rules</w:t>
      </w:r>
    </w:p>
    <w:p w14:paraId="0DD871E1" w14:textId="77777777" w:rsidR="009539AE" w:rsidRPr="00382035" w:rsidRDefault="009539AE" w:rsidP="009539AE">
      <w:pPr>
        <w:spacing w:after="0"/>
      </w:pPr>
    </w:p>
    <w:p w14:paraId="40A5004F" w14:textId="3C091765" w:rsidR="0065175A" w:rsidRDefault="0011198B" w:rsidP="00472784">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The Supreme Court has </w:t>
      </w:r>
      <w:hyperlink r:id="rId8" w:history="1">
        <w:r w:rsidRPr="0065175A">
          <w:rPr>
            <w:rStyle w:val="Hyperlink"/>
            <w:rFonts w:eastAsia="Calibri" w:cs="Times New Roman"/>
            <w:szCs w:val="24"/>
          </w:rPr>
          <w:t>granted</w:t>
        </w:r>
      </w:hyperlink>
      <w:r>
        <w:rPr>
          <w:rFonts w:eastAsia="Calibri" w:cs="Times New Roman"/>
          <w:szCs w:val="24"/>
        </w:rPr>
        <w:t xml:space="preserve"> </w:t>
      </w:r>
      <w:r w:rsidR="003535E1">
        <w:rPr>
          <w:rFonts w:eastAsia="Calibri" w:cs="Times New Roman"/>
          <w:szCs w:val="24"/>
        </w:rPr>
        <w:t xml:space="preserve">parallel </w:t>
      </w:r>
      <w:r w:rsidR="0065175A">
        <w:rPr>
          <w:rFonts w:eastAsia="Calibri" w:cs="Times New Roman"/>
          <w:szCs w:val="24"/>
        </w:rPr>
        <w:t>request</w:t>
      </w:r>
      <w:r w:rsidR="003535E1">
        <w:rPr>
          <w:rFonts w:eastAsia="Calibri" w:cs="Times New Roman"/>
          <w:szCs w:val="24"/>
        </w:rPr>
        <w:t>s</w:t>
      </w:r>
      <w:r>
        <w:rPr>
          <w:rFonts w:eastAsia="Calibri" w:cs="Times New Roman"/>
          <w:szCs w:val="24"/>
        </w:rPr>
        <w:t xml:space="preserve"> by the FCC and the National Association of Broadcasters to review the Third Circuit’s most recent reversal of the FCC’s repeated attempts to </w:t>
      </w:r>
      <w:r w:rsidR="003535E1">
        <w:rPr>
          <w:rFonts w:eastAsia="Calibri" w:cs="Times New Roman"/>
          <w:szCs w:val="24"/>
        </w:rPr>
        <w:t xml:space="preserve">modernize </w:t>
      </w:r>
      <w:r>
        <w:rPr>
          <w:rFonts w:eastAsia="Calibri" w:cs="Times New Roman"/>
          <w:szCs w:val="24"/>
        </w:rPr>
        <w:t xml:space="preserve">its </w:t>
      </w:r>
      <w:r w:rsidR="003535E1">
        <w:rPr>
          <w:rFonts w:eastAsia="Calibri" w:cs="Times New Roman"/>
          <w:szCs w:val="24"/>
        </w:rPr>
        <w:t xml:space="preserve">local </w:t>
      </w:r>
      <w:r>
        <w:rPr>
          <w:rFonts w:eastAsia="Calibri" w:cs="Times New Roman"/>
          <w:szCs w:val="24"/>
        </w:rPr>
        <w:t>media ownership rules</w:t>
      </w:r>
      <w:r w:rsidR="00472784">
        <w:rPr>
          <w:rFonts w:eastAsia="Calibri" w:cs="Times New Roman"/>
          <w:iCs/>
          <w:szCs w:val="24"/>
        </w:rPr>
        <w:t>.</w:t>
      </w:r>
      <w:r w:rsidR="0065175A">
        <w:rPr>
          <w:rFonts w:eastAsia="Calibri" w:cs="Times New Roman"/>
          <w:iCs/>
          <w:szCs w:val="24"/>
        </w:rPr>
        <w:t xml:space="preserve"> </w:t>
      </w:r>
      <w:r w:rsidR="00B27268">
        <w:rPr>
          <w:rFonts w:eastAsia="Calibri" w:cs="Times New Roman"/>
          <w:iCs/>
          <w:szCs w:val="24"/>
        </w:rPr>
        <w:t xml:space="preserve"> Many </w:t>
      </w:r>
      <w:r w:rsidR="0065175A">
        <w:rPr>
          <w:rFonts w:eastAsia="Calibri" w:cs="Times New Roman"/>
          <w:iCs/>
          <w:szCs w:val="24"/>
        </w:rPr>
        <w:t xml:space="preserve">industry </w:t>
      </w:r>
      <w:r w:rsidR="00B27268">
        <w:rPr>
          <w:rFonts w:eastAsia="Calibri" w:cs="Times New Roman"/>
          <w:iCs/>
          <w:szCs w:val="24"/>
        </w:rPr>
        <w:t xml:space="preserve">members </w:t>
      </w:r>
      <w:r w:rsidR="00DA37AE">
        <w:rPr>
          <w:rFonts w:eastAsia="Calibri" w:cs="Times New Roman"/>
          <w:iCs/>
          <w:szCs w:val="24"/>
        </w:rPr>
        <w:t xml:space="preserve">supported </w:t>
      </w:r>
      <w:r w:rsidR="00E10F39">
        <w:rPr>
          <w:rFonts w:eastAsia="Calibri" w:cs="Times New Roman"/>
          <w:iCs/>
          <w:szCs w:val="24"/>
        </w:rPr>
        <w:t xml:space="preserve">the request for </w:t>
      </w:r>
      <w:r w:rsidR="00B27268">
        <w:rPr>
          <w:rFonts w:eastAsia="Calibri" w:cs="Times New Roman"/>
          <w:iCs/>
          <w:szCs w:val="24"/>
        </w:rPr>
        <w:t xml:space="preserve">Supreme Court </w:t>
      </w:r>
      <w:r w:rsidR="0065175A">
        <w:rPr>
          <w:rFonts w:eastAsia="Calibri" w:cs="Times New Roman"/>
          <w:iCs/>
          <w:szCs w:val="24"/>
        </w:rPr>
        <w:t>review, including the Four Network Affiliate</w:t>
      </w:r>
      <w:r w:rsidR="00E45C63">
        <w:rPr>
          <w:rFonts w:eastAsia="Calibri" w:cs="Times New Roman"/>
          <w:iCs/>
          <w:szCs w:val="24"/>
        </w:rPr>
        <w:t>s</w:t>
      </w:r>
      <w:r w:rsidR="0065175A">
        <w:rPr>
          <w:rFonts w:eastAsia="Calibri" w:cs="Times New Roman"/>
          <w:iCs/>
          <w:szCs w:val="24"/>
        </w:rPr>
        <w:t xml:space="preserve"> Associations, who</w:t>
      </w:r>
      <w:r w:rsidR="00A305AD">
        <w:rPr>
          <w:rFonts w:eastAsia="Calibri" w:cs="Times New Roman"/>
          <w:iCs/>
          <w:szCs w:val="24"/>
        </w:rPr>
        <w:t xml:space="preserve"> together</w:t>
      </w:r>
      <w:r w:rsidR="0065175A">
        <w:rPr>
          <w:rFonts w:eastAsia="Calibri" w:cs="Times New Roman"/>
          <w:iCs/>
          <w:szCs w:val="24"/>
        </w:rPr>
        <w:t xml:space="preserve"> filed a joint brief with the Court requesting that it take up the FCC and NAB</w:t>
      </w:r>
      <w:r w:rsidR="003535E1">
        <w:rPr>
          <w:rFonts w:eastAsia="Calibri" w:cs="Times New Roman"/>
          <w:iCs/>
          <w:szCs w:val="24"/>
        </w:rPr>
        <w:t xml:space="preserve"> petitions for review</w:t>
      </w:r>
      <w:r w:rsidR="0065175A">
        <w:rPr>
          <w:rFonts w:eastAsia="Calibri" w:cs="Times New Roman"/>
          <w:iCs/>
          <w:szCs w:val="24"/>
        </w:rPr>
        <w:t>.</w:t>
      </w:r>
    </w:p>
    <w:p w14:paraId="72700810" w14:textId="77777777" w:rsidR="0065175A" w:rsidRDefault="0065175A" w:rsidP="00472784">
      <w:pPr>
        <w:autoSpaceDE w:val="0"/>
        <w:autoSpaceDN w:val="0"/>
        <w:adjustRightInd w:val="0"/>
        <w:spacing w:after="0"/>
        <w:ind w:firstLine="720"/>
        <w:jc w:val="both"/>
        <w:rPr>
          <w:rFonts w:eastAsia="Calibri" w:cs="Times New Roman"/>
          <w:iCs/>
          <w:szCs w:val="24"/>
        </w:rPr>
      </w:pPr>
    </w:p>
    <w:p w14:paraId="3BA9DFCD" w14:textId="2C74F89F" w:rsidR="0065175A" w:rsidRPr="0065175A" w:rsidRDefault="000F7C34" w:rsidP="000F7C34">
      <w:pPr>
        <w:autoSpaceDE w:val="0"/>
        <w:autoSpaceDN w:val="0"/>
        <w:adjustRightInd w:val="0"/>
        <w:spacing w:after="0"/>
        <w:jc w:val="both"/>
        <w:rPr>
          <w:rFonts w:eastAsia="Calibri" w:cs="Times New Roman"/>
          <w:iCs/>
          <w:szCs w:val="24"/>
        </w:rPr>
      </w:pPr>
      <w:r>
        <w:rPr>
          <w:rFonts w:cs="Times New Roman"/>
          <w:i/>
          <w:color w:val="2E74B5" w:themeColor="accent1" w:themeShade="BF"/>
          <w:szCs w:val="24"/>
        </w:rPr>
        <w:t>Background</w:t>
      </w:r>
      <w:r w:rsidRPr="00532B1C">
        <w:rPr>
          <w:rFonts w:cs="Times New Roman"/>
          <w:szCs w:val="24"/>
        </w:rPr>
        <w:t xml:space="preserve">.  </w:t>
      </w:r>
      <w:r w:rsidR="0065175A">
        <w:rPr>
          <w:rFonts w:eastAsia="Calibri" w:cs="Times New Roman"/>
          <w:iCs/>
          <w:szCs w:val="24"/>
        </w:rPr>
        <w:t>As you like</w:t>
      </w:r>
      <w:r w:rsidR="00557197">
        <w:rPr>
          <w:rFonts w:eastAsia="Calibri" w:cs="Times New Roman"/>
          <w:iCs/>
          <w:szCs w:val="24"/>
        </w:rPr>
        <w:t>ly</w:t>
      </w:r>
      <w:r w:rsidR="0065175A">
        <w:rPr>
          <w:rFonts w:eastAsia="Calibri" w:cs="Times New Roman"/>
          <w:iCs/>
          <w:szCs w:val="24"/>
        </w:rPr>
        <w:t xml:space="preserve"> </w:t>
      </w:r>
      <w:r w:rsidR="0065175A" w:rsidRPr="0065175A">
        <w:rPr>
          <w:rFonts w:eastAsia="Calibri" w:cs="Times New Roman"/>
          <w:iCs/>
          <w:szCs w:val="24"/>
        </w:rPr>
        <w:t xml:space="preserve">recall, in November 2017, the Commission adopted an </w:t>
      </w:r>
      <w:hyperlink r:id="rId9" w:history="1">
        <w:r w:rsidR="0065175A" w:rsidRPr="0065175A">
          <w:rPr>
            <w:rStyle w:val="Hyperlink"/>
            <w:rFonts w:eastAsia="Calibri" w:cs="Times New Roman"/>
            <w:iCs/>
            <w:szCs w:val="24"/>
          </w:rPr>
          <w:t>Order on Reconsideration</w:t>
        </w:r>
      </w:hyperlink>
      <w:r w:rsidR="0065175A" w:rsidRPr="0065175A">
        <w:rPr>
          <w:rFonts w:eastAsia="Calibri" w:cs="Times New Roman"/>
          <w:iCs/>
          <w:szCs w:val="24"/>
        </w:rPr>
        <w:t xml:space="preserve"> that modernized a number of local media ownership rules, finding them no longer justified in light of compet</w:t>
      </w:r>
      <w:r w:rsidR="00CD5D7E">
        <w:rPr>
          <w:rFonts w:eastAsia="Calibri" w:cs="Times New Roman"/>
          <w:iCs/>
          <w:szCs w:val="24"/>
        </w:rPr>
        <w:t xml:space="preserve">itive conditions in the rapidly </w:t>
      </w:r>
      <w:r w:rsidR="0065175A" w:rsidRPr="0065175A">
        <w:rPr>
          <w:rFonts w:eastAsia="Calibri" w:cs="Times New Roman"/>
          <w:iCs/>
          <w:szCs w:val="24"/>
        </w:rPr>
        <w:t>changing media marketplace.  In particular, the 2017 Order repealed or modified the Newspaper/Broadcast Cross-Ownership Rule, the Radio/Television Cross-Ownership Rule, the Local Television Ownership Rule (including the “eight voices” test and the prohibition on top-four combinations), the Local Radio Ownership Rule, and the Television Joint Sal</w:t>
      </w:r>
      <w:r w:rsidR="000B5369">
        <w:rPr>
          <w:rFonts w:eastAsia="Calibri" w:cs="Times New Roman"/>
          <w:iCs/>
          <w:szCs w:val="24"/>
        </w:rPr>
        <w:t>es Agreement Attribution Rule.</w:t>
      </w:r>
    </w:p>
    <w:p w14:paraId="7EFB91A3" w14:textId="77777777" w:rsidR="0065175A" w:rsidRPr="0065175A" w:rsidRDefault="0065175A" w:rsidP="0065175A">
      <w:pPr>
        <w:autoSpaceDE w:val="0"/>
        <w:autoSpaceDN w:val="0"/>
        <w:adjustRightInd w:val="0"/>
        <w:spacing w:after="0"/>
        <w:ind w:firstLine="720"/>
        <w:jc w:val="both"/>
        <w:rPr>
          <w:rFonts w:eastAsia="Calibri" w:cs="Times New Roman"/>
          <w:iCs/>
          <w:szCs w:val="24"/>
        </w:rPr>
      </w:pPr>
    </w:p>
    <w:p w14:paraId="140F218A" w14:textId="5FAD295B" w:rsidR="0065175A" w:rsidRPr="0065175A" w:rsidRDefault="000F7C34" w:rsidP="0065175A">
      <w:pPr>
        <w:autoSpaceDE w:val="0"/>
        <w:autoSpaceDN w:val="0"/>
        <w:adjustRightInd w:val="0"/>
        <w:spacing w:after="0"/>
        <w:ind w:firstLine="720"/>
        <w:jc w:val="both"/>
        <w:rPr>
          <w:rFonts w:eastAsia="Calibri" w:cs="Times New Roman"/>
          <w:iCs/>
          <w:szCs w:val="24"/>
        </w:rPr>
      </w:pPr>
      <w:r>
        <w:rPr>
          <w:rFonts w:eastAsia="Calibri" w:cs="Times New Roman"/>
          <w:iCs/>
          <w:szCs w:val="24"/>
        </w:rPr>
        <w:lastRenderedPageBreak/>
        <w:t>However, in September 2019</w:t>
      </w:r>
      <w:r w:rsidR="0065175A" w:rsidRPr="0065175A">
        <w:rPr>
          <w:rFonts w:eastAsia="Calibri" w:cs="Times New Roman"/>
          <w:iCs/>
          <w:szCs w:val="24"/>
        </w:rPr>
        <w:t xml:space="preserve"> a divided three-judge panel of the Third Circuit Court of Appeals—the same panel that has overseen challenges to the Commission’s efforts to modernize the local media ownership rules for more than 15 years</w:t>
      </w:r>
      <w:r w:rsidR="0065175A">
        <w:rPr>
          <w:rFonts w:eastAsia="Calibri" w:cs="Times New Roman"/>
          <w:iCs/>
          <w:szCs w:val="24"/>
        </w:rPr>
        <w:t>(!)</w:t>
      </w:r>
      <w:r w:rsidR="0065175A" w:rsidRPr="0065175A">
        <w:rPr>
          <w:rFonts w:eastAsia="Calibri" w:cs="Times New Roman"/>
          <w:iCs/>
          <w:szCs w:val="24"/>
        </w:rPr>
        <w:t xml:space="preserve">—vacated the Commission’s rule changes in their entirety.  The panel majority found no fault with the FCC’s analysis of competitive marketplace conditions, but it concluded that the Commission had failed to “adequately consider the effect its new rules would have on ownership of broadcast media by women and racial minorities.”  One of the </w:t>
      </w:r>
      <w:r w:rsidR="003535E1">
        <w:rPr>
          <w:rFonts w:eastAsia="Calibri" w:cs="Times New Roman"/>
          <w:iCs/>
          <w:szCs w:val="24"/>
        </w:rPr>
        <w:t xml:space="preserve">three judges on the </w:t>
      </w:r>
      <w:r w:rsidR="0065175A" w:rsidRPr="0065175A">
        <w:rPr>
          <w:rFonts w:eastAsia="Calibri" w:cs="Times New Roman"/>
          <w:iCs/>
          <w:szCs w:val="24"/>
        </w:rPr>
        <w:t>panel</w:t>
      </w:r>
      <w:r w:rsidR="003535E1">
        <w:rPr>
          <w:rFonts w:eastAsia="Calibri" w:cs="Times New Roman"/>
          <w:iCs/>
          <w:szCs w:val="24"/>
        </w:rPr>
        <w:t xml:space="preserve"> </w:t>
      </w:r>
      <w:r w:rsidR="0065175A" w:rsidRPr="0065175A">
        <w:rPr>
          <w:rFonts w:eastAsia="Calibri" w:cs="Times New Roman"/>
          <w:iCs/>
          <w:szCs w:val="24"/>
        </w:rPr>
        <w:t>dissented from that decision, reasoning that the Commission is not required “to quantify the future effects of its new rules as a prere</w:t>
      </w:r>
      <w:r w:rsidR="000B5369">
        <w:rPr>
          <w:rFonts w:eastAsia="Calibri" w:cs="Times New Roman"/>
          <w:iCs/>
          <w:szCs w:val="24"/>
        </w:rPr>
        <w:t>quisite to regulatory action.”</w:t>
      </w:r>
    </w:p>
    <w:p w14:paraId="23866069" w14:textId="77777777" w:rsidR="0065175A" w:rsidRPr="0065175A" w:rsidRDefault="0065175A" w:rsidP="0065175A">
      <w:pPr>
        <w:autoSpaceDE w:val="0"/>
        <w:autoSpaceDN w:val="0"/>
        <w:adjustRightInd w:val="0"/>
        <w:spacing w:after="0"/>
        <w:ind w:firstLine="720"/>
        <w:jc w:val="both"/>
        <w:rPr>
          <w:rFonts w:eastAsia="Calibri" w:cs="Times New Roman"/>
          <w:iCs/>
          <w:szCs w:val="24"/>
        </w:rPr>
      </w:pPr>
    </w:p>
    <w:p w14:paraId="752D553D" w14:textId="543488B6" w:rsidR="0065175A" w:rsidRDefault="003535E1" w:rsidP="0065175A">
      <w:pPr>
        <w:autoSpaceDE w:val="0"/>
        <w:autoSpaceDN w:val="0"/>
        <w:adjustRightInd w:val="0"/>
        <w:spacing w:after="0"/>
        <w:ind w:firstLine="720"/>
        <w:jc w:val="both"/>
        <w:rPr>
          <w:rFonts w:eastAsia="Calibri" w:cs="Times New Roman"/>
          <w:iCs/>
          <w:szCs w:val="24"/>
        </w:rPr>
      </w:pPr>
      <w:r>
        <w:rPr>
          <w:rFonts w:eastAsia="Calibri" w:cs="Times New Roman"/>
          <w:iCs/>
          <w:szCs w:val="24"/>
        </w:rPr>
        <w:t>Earlier this year</w:t>
      </w:r>
      <w:r w:rsidR="000F7C34">
        <w:rPr>
          <w:rFonts w:eastAsia="Calibri" w:cs="Times New Roman"/>
          <w:iCs/>
          <w:szCs w:val="24"/>
        </w:rPr>
        <w:t>, b</w:t>
      </w:r>
      <w:r w:rsidR="0065175A" w:rsidRPr="0065175A">
        <w:rPr>
          <w:rFonts w:eastAsia="Calibri" w:cs="Times New Roman"/>
          <w:iCs/>
          <w:szCs w:val="24"/>
        </w:rPr>
        <w:t>oth the FCC and NAB</w:t>
      </w:r>
      <w:r w:rsidR="000F7C34">
        <w:rPr>
          <w:rFonts w:eastAsia="Calibri" w:cs="Times New Roman"/>
          <w:iCs/>
          <w:szCs w:val="24"/>
        </w:rPr>
        <w:t xml:space="preserve"> filed</w:t>
      </w:r>
      <w:r w:rsidR="0065175A" w:rsidRPr="0065175A">
        <w:rPr>
          <w:rFonts w:eastAsia="Calibri" w:cs="Times New Roman"/>
          <w:iCs/>
          <w:szCs w:val="24"/>
        </w:rPr>
        <w:t xml:space="preserve"> petitions for certiorari (or “cert petitions,” in legal shorthand) ask</w:t>
      </w:r>
      <w:r w:rsidR="000F7C34">
        <w:rPr>
          <w:rFonts w:eastAsia="Calibri" w:cs="Times New Roman"/>
          <w:iCs/>
          <w:szCs w:val="24"/>
        </w:rPr>
        <w:t>ing</w:t>
      </w:r>
      <w:r w:rsidR="0065175A" w:rsidRPr="0065175A">
        <w:rPr>
          <w:rFonts w:eastAsia="Calibri" w:cs="Times New Roman"/>
          <w:iCs/>
          <w:szCs w:val="24"/>
        </w:rPr>
        <w:t xml:space="preserve"> the Supreme Court to intervene </w:t>
      </w:r>
      <w:r w:rsidR="000F7C34">
        <w:rPr>
          <w:rFonts w:eastAsia="Calibri" w:cs="Times New Roman"/>
          <w:iCs/>
          <w:szCs w:val="24"/>
        </w:rPr>
        <w:t xml:space="preserve">and </w:t>
      </w:r>
      <w:r w:rsidR="0065175A" w:rsidRPr="0065175A">
        <w:rPr>
          <w:rFonts w:eastAsia="Calibri" w:cs="Times New Roman"/>
          <w:iCs/>
          <w:szCs w:val="24"/>
        </w:rPr>
        <w:t xml:space="preserve">correct errors in the Third Circuit’s reasoning—errors that, if allowed to stand, could have far-reaching consequences for the broadcast industry.  </w:t>
      </w:r>
      <w:r w:rsidR="000F7C34">
        <w:rPr>
          <w:rFonts w:eastAsia="Calibri" w:cs="Times New Roman"/>
          <w:iCs/>
          <w:szCs w:val="24"/>
        </w:rPr>
        <w:t xml:space="preserve">The petitions preview arguments—which </w:t>
      </w:r>
      <w:r w:rsidR="0065175A" w:rsidRPr="0065175A">
        <w:rPr>
          <w:rFonts w:eastAsia="Calibri" w:cs="Times New Roman"/>
          <w:iCs/>
          <w:szCs w:val="24"/>
        </w:rPr>
        <w:t xml:space="preserve">will </w:t>
      </w:r>
      <w:r w:rsidR="000F7C34">
        <w:rPr>
          <w:rFonts w:eastAsia="Calibri" w:cs="Times New Roman"/>
          <w:iCs/>
          <w:szCs w:val="24"/>
        </w:rPr>
        <w:t xml:space="preserve">now </w:t>
      </w:r>
      <w:r w:rsidR="0065175A" w:rsidRPr="0065175A">
        <w:rPr>
          <w:rFonts w:eastAsia="Calibri" w:cs="Times New Roman"/>
          <w:iCs/>
          <w:szCs w:val="24"/>
        </w:rPr>
        <w:t>be made at greater length</w:t>
      </w:r>
      <w:r>
        <w:rPr>
          <w:rFonts w:eastAsia="Calibri" w:cs="Times New Roman"/>
          <w:iCs/>
          <w:szCs w:val="24"/>
        </w:rPr>
        <w:t xml:space="preserve"> and in greater depth </w:t>
      </w:r>
      <w:r w:rsidR="007945DC">
        <w:rPr>
          <w:rFonts w:eastAsia="Calibri" w:cs="Times New Roman"/>
          <w:iCs/>
          <w:szCs w:val="24"/>
        </w:rPr>
        <w:t>given the Supreme Court’s decision to grant the petitions</w:t>
      </w:r>
      <w:r w:rsidR="0065175A" w:rsidRPr="0065175A">
        <w:rPr>
          <w:rFonts w:eastAsia="Calibri" w:cs="Times New Roman"/>
          <w:iCs/>
          <w:szCs w:val="24"/>
        </w:rPr>
        <w:t xml:space="preserve">—that the Third Circuit majority’s decision is wrong.  Both the Commission and NAB petitions emphasize the lack of deference shown by the Third Circuit to the FCC’s expertise- and experience-based judgments and also highlight the fact that no party—or, indeed, the Third Circuit itself—questioned the Commission’s judgments or policy determinations in support of the relaxation or elimination of long-outdated media ownership rules.  Both </w:t>
      </w:r>
      <w:r w:rsidR="007945DC">
        <w:rPr>
          <w:rFonts w:eastAsia="Calibri" w:cs="Times New Roman"/>
          <w:iCs/>
          <w:szCs w:val="24"/>
        </w:rPr>
        <w:t xml:space="preserve">petitions </w:t>
      </w:r>
      <w:r w:rsidR="0065175A" w:rsidRPr="0065175A">
        <w:rPr>
          <w:rFonts w:eastAsia="Calibri" w:cs="Times New Roman"/>
          <w:iCs/>
          <w:szCs w:val="24"/>
        </w:rPr>
        <w:t xml:space="preserve">criticize the Third Circuit majority’s singular focus on the (non-statutory) effect of the Commission’s modified ownership rules on women and minorities.  </w:t>
      </w:r>
      <w:r w:rsidR="000F7C34">
        <w:rPr>
          <w:rFonts w:eastAsia="Calibri" w:cs="Times New Roman"/>
          <w:iCs/>
          <w:szCs w:val="24"/>
        </w:rPr>
        <w:t>And b</w:t>
      </w:r>
      <w:r w:rsidR="0065175A" w:rsidRPr="0065175A">
        <w:rPr>
          <w:rFonts w:eastAsia="Calibri" w:cs="Times New Roman"/>
          <w:iCs/>
          <w:szCs w:val="24"/>
        </w:rPr>
        <w:t>oth petitions stress the dramatic changes in the media marketplace in recent years, the proliferation of sources of news and information available to consumers, and the critical need for the rules governing local broadcasters to keep pace.</w:t>
      </w:r>
    </w:p>
    <w:p w14:paraId="1B727997" w14:textId="77777777" w:rsidR="0065175A" w:rsidRPr="0065175A" w:rsidRDefault="0065175A" w:rsidP="0065175A">
      <w:pPr>
        <w:autoSpaceDE w:val="0"/>
        <w:autoSpaceDN w:val="0"/>
        <w:adjustRightInd w:val="0"/>
        <w:spacing w:after="0"/>
        <w:ind w:firstLine="720"/>
        <w:jc w:val="both"/>
        <w:rPr>
          <w:rFonts w:eastAsia="Calibri" w:cs="Times New Roman"/>
          <w:iCs/>
          <w:szCs w:val="24"/>
        </w:rPr>
      </w:pPr>
    </w:p>
    <w:p w14:paraId="781562D0" w14:textId="7690BBA8" w:rsidR="000F7C34" w:rsidRDefault="000F7C34" w:rsidP="000F7C34">
      <w:pPr>
        <w:autoSpaceDE w:val="0"/>
        <w:autoSpaceDN w:val="0"/>
        <w:adjustRightInd w:val="0"/>
        <w:spacing w:after="0"/>
        <w:jc w:val="both"/>
        <w:rPr>
          <w:rFonts w:eastAsia="Calibri" w:cs="Times New Roman"/>
          <w:iCs/>
          <w:szCs w:val="24"/>
        </w:rPr>
      </w:pPr>
      <w:r>
        <w:rPr>
          <w:rFonts w:cs="Times New Roman"/>
          <w:i/>
          <w:color w:val="2E74B5" w:themeColor="accent1" w:themeShade="BF"/>
          <w:szCs w:val="24"/>
        </w:rPr>
        <w:t>What the Supreme Court Grant Means Going Forward</w:t>
      </w:r>
      <w:r w:rsidRPr="00532B1C">
        <w:rPr>
          <w:rFonts w:cs="Times New Roman"/>
          <w:szCs w:val="24"/>
        </w:rPr>
        <w:t xml:space="preserve">.  </w:t>
      </w:r>
      <w:r>
        <w:rPr>
          <w:rFonts w:eastAsia="Calibri" w:cs="Times New Roman"/>
          <w:iCs/>
          <w:szCs w:val="24"/>
        </w:rPr>
        <w:t>The fact that the Sup</w:t>
      </w:r>
      <w:r w:rsidR="000B5369">
        <w:rPr>
          <w:rFonts w:eastAsia="Calibri" w:cs="Times New Roman"/>
          <w:iCs/>
          <w:szCs w:val="24"/>
        </w:rPr>
        <w:t>reme Court granted review is</w:t>
      </w:r>
      <w:r w:rsidR="007945DC">
        <w:rPr>
          <w:rFonts w:eastAsia="Calibri" w:cs="Times New Roman"/>
          <w:iCs/>
          <w:szCs w:val="24"/>
        </w:rPr>
        <w:t>,</w:t>
      </w:r>
      <w:r w:rsidR="000B5369">
        <w:rPr>
          <w:rFonts w:eastAsia="Calibri" w:cs="Times New Roman"/>
          <w:iCs/>
          <w:szCs w:val="24"/>
        </w:rPr>
        <w:t xml:space="preserve"> in</w:t>
      </w:r>
      <w:r w:rsidR="007945DC">
        <w:rPr>
          <w:rFonts w:eastAsia="Calibri" w:cs="Times New Roman"/>
          <w:iCs/>
          <w:szCs w:val="24"/>
        </w:rPr>
        <w:t xml:space="preserve"> </w:t>
      </w:r>
      <w:r w:rsidR="000B5369">
        <w:rPr>
          <w:rFonts w:eastAsia="Calibri" w:cs="Times New Roman"/>
          <w:iCs/>
          <w:szCs w:val="24"/>
        </w:rPr>
        <w:t>and</w:t>
      </w:r>
      <w:r w:rsidR="007945DC">
        <w:rPr>
          <w:rFonts w:eastAsia="Calibri" w:cs="Times New Roman"/>
          <w:iCs/>
          <w:szCs w:val="24"/>
        </w:rPr>
        <w:t xml:space="preserve"> </w:t>
      </w:r>
      <w:r w:rsidR="000B5369">
        <w:rPr>
          <w:rFonts w:eastAsia="Calibri" w:cs="Times New Roman"/>
          <w:iCs/>
          <w:szCs w:val="24"/>
        </w:rPr>
        <w:t>of</w:t>
      </w:r>
      <w:r w:rsidR="007945DC">
        <w:rPr>
          <w:rFonts w:eastAsia="Calibri" w:cs="Times New Roman"/>
          <w:iCs/>
          <w:szCs w:val="24"/>
        </w:rPr>
        <w:t xml:space="preserve"> </w:t>
      </w:r>
      <w:r>
        <w:rPr>
          <w:rFonts w:eastAsia="Calibri" w:cs="Times New Roman"/>
          <w:iCs/>
          <w:szCs w:val="24"/>
        </w:rPr>
        <w:t>itself</w:t>
      </w:r>
      <w:r w:rsidR="007945DC">
        <w:rPr>
          <w:rFonts w:eastAsia="Calibri" w:cs="Times New Roman"/>
          <w:iCs/>
          <w:szCs w:val="24"/>
        </w:rPr>
        <w:t>,</w:t>
      </w:r>
      <w:r>
        <w:rPr>
          <w:rFonts w:eastAsia="Calibri" w:cs="Times New Roman"/>
          <w:iCs/>
          <w:szCs w:val="24"/>
        </w:rPr>
        <w:t xml:space="preserve"> no small </w:t>
      </w:r>
      <w:r w:rsidR="007945DC">
        <w:rPr>
          <w:rFonts w:eastAsia="Calibri" w:cs="Times New Roman"/>
          <w:iCs/>
          <w:szCs w:val="24"/>
        </w:rPr>
        <w:t>matter</w:t>
      </w:r>
      <w:r w:rsidR="0065175A" w:rsidRPr="0065175A">
        <w:rPr>
          <w:rFonts w:eastAsia="Calibri" w:cs="Times New Roman"/>
          <w:iCs/>
          <w:szCs w:val="24"/>
        </w:rPr>
        <w:t xml:space="preserve">:  The Court grants review in only approximately one percent of all cases.  </w:t>
      </w:r>
      <w:r>
        <w:rPr>
          <w:rFonts w:eastAsia="Calibri" w:cs="Times New Roman"/>
          <w:iCs/>
          <w:szCs w:val="24"/>
        </w:rPr>
        <w:t>Now</w:t>
      </w:r>
      <w:r w:rsidR="0065175A" w:rsidRPr="0065175A">
        <w:rPr>
          <w:rFonts w:eastAsia="Calibri" w:cs="Times New Roman"/>
          <w:iCs/>
          <w:szCs w:val="24"/>
        </w:rPr>
        <w:t>, it w</w:t>
      </w:r>
      <w:r>
        <w:rPr>
          <w:rFonts w:eastAsia="Calibri" w:cs="Times New Roman"/>
          <w:iCs/>
          <w:szCs w:val="24"/>
        </w:rPr>
        <w:t xml:space="preserve">ill likely </w:t>
      </w:r>
      <w:r w:rsidR="0065175A" w:rsidRPr="0065175A">
        <w:rPr>
          <w:rFonts w:eastAsia="Calibri" w:cs="Times New Roman"/>
          <w:iCs/>
          <w:szCs w:val="24"/>
        </w:rPr>
        <w:t>be several more months before the parties submit their briefs</w:t>
      </w:r>
      <w:r>
        <w:rPr>
          <w:rFonts w:eastAsia="Calibri" w:cs="Times New Roman"/>
          <w:iCs/>
          <w:szCs w:val="24"/>
        </w:rPr>
        <w:t xml:space="preserve"> addressing the merits of the case (rather than merely addressing </w:t>
      </w:r>
      <w:r w:rsidR="007945DC">
        <w:rPr>
          <w:rFonts w:eastAsia="Calibri" w:cs="Times New Roman"/>
          <w:iCs/>
          <w:szCs w:val="24"/>
        </w:rPr>
        <w:t xml:space="preserve">reasons why </w:t>
      </w:r>
      <w:r>
        <w:rPr>
          <w:rFonts w:eastAsia="Calibri" w:cs="Times New Roman"/>
          <w:iCs/>
          <w:szCs w:val="24"/>
        </w:rPr>
        <w:t>the Supreme Court should</w:t>
      </w:r>
      <w:r w:rsidR="007945DC">
        <w:rPr>
          <w:rFonts w:eastAsia="Calibri" w:cs="Times New Roman"/>
          <w:iCs/>
          <w:szCs w:val="24"/>
        </w:rPr>
        <w:t>, or should not, agree to review the Third Circuit decision).</w:t>
      </w:r>
      <w:r w:rsidR="00D70E82">
        <w:rPr>
          <w:rFonts w:eastAsia="Calibri" w:cs="Times New Roman"/>
          <w:iCs/>
          <w:szCs w:val="24"/>
        </w:rPr>
        <w:t xml:space="preserve"> </w:t>
      </w:r>
      <w:r w:rsidR="007945DC">
        <w:rPr>
          <w:rFonts w:eastAsia="Calibri" w:cs="Times New Roman"/>
          <w:iCs/>
          <w:szCs w:val="24"/>
        </w:rPr>
        <w:t>T</w:t>
      </w:r>
      <w:r w:rsidR="00382D10">
        <w:rPr>
          <w:rFonts w:eastAsia="Calibri" w:cs="Times New Roman"/>
          <w:iCs/>
          <w:szCs w:val="24"/>
        </w:rPr>
        <w:t xml:space="preserve">he </w:t>
      </w:r>
      <w:r w:rsidR="0065175A" w:rsidRPr="0065175A">
        <w:rPr>
          <w:rFonts w:eastAsia="Calibri" w:cs="Times New Roman"/>
          <w:iCs/>
          <w:szCs w:val="24"/>
        </w:rPr>
        <w:t xml:space="preserve">case </w:t>
      </w:r>
      <w:r w:rsidR="00382D10">
        <w:rPr>
          <w:rFonts w:eastAsia="Calibri" w:cs="Times New Roman"/>
          <w:iCs/>
          <w:szCs w:val="24"/>
        </w:rPr>
        <w:t xml:space="preserve">will then be </w:t>
      </w:r>
      <w:r w:rsidR="0065175A" w:rsidRPr="0065175A">
        <w:rPr>
          <w:rFonts w:eastAsia="Calibri" w:cs="Times New Roman"/>
          <w:iCs/>
          <w:szCs w:val="24"/>
        </w:rPr>
        <w:t>argued before the Court</w:t>
      </w:r>
      <w:r w:rsidR="007945DC">
        <w:rPr>
          <w:rFonts w:eastAsia="Calibri" w:cs="Times New Roman"/>
          <w:iCs/>
          <w:szCs w:val="24"/>
        </w:rPr>
        <w:t>, most likely early in 2021,</w:t>
      </w:r>
      <w:r w:rsidR="00F17A61">
        <w:rPr>
          <w:rFonts w:eastAsia="Calibri" w:cs="Times New Roman"/>
          <w:iCs/>
          <w:szCs w:val="24"/>
        </w:rPr>
        <w:t xml:space="preserve"> and</w:t>
      </w:r>
      <w:r w:rsidR="00382D10">
        <w:rPr>
          <w:rFonts w:eastAsia="Calibri" w:cs="Times New Roman"/>
          <w:iCs/>
          <w:szCs w:val="24"/>
        </w:rPr>
        <w:t xml:space="preserve"> a decision </w:t>
      </w:r>
      <w:r w:rsidR="00F17A61">
        <w:rPr>
          <w:rFonts w:eastAsia="Calibri" w:cs="Times New Roman"/>
          <w:iCs/>
          <w:szCs w:val="24"/>
        </w:rPr>
        <w:t xml:space="preserve">will </w:t>
      </w:r>
      <w:r w:rsidR="007945DC">
        <w:rPr>
          <w:rFonts w:eastAsia="Calibri" w:cs="Times New Roman"/>
          <w:iCs/>
          <w:szCs w:val="24"/>
        </w:rPr>
        <w:t xml:space="preserve">almost certainly </w:t>
      </w:r>
      <w:r w:rsidR="00F17A61">
        <w:rPr>
          <w:rFonts w:eastAsia="Calibri" w:cs="Times New Roman"/>
          <w:iCs/>
          <w:szCs w:val="24"/>
        </w:rPr>
        <w:t xml:space="preserve">be </w:t>
      </w:r>
      <w:r w:rsidR="00382D10">
        <w:rPr>
          <w:rFonts w:eastAsia="Calibri" w:cs="Times New Roman"/>
          <w:iCs/>
          <w:szCs w:val="24"/>
        </w:rPr>
        <w:t xml:space="preserve">issued </w:t>
      </w:r>
      <w:r w:rsidR="007945DC">
        <w:rPr>
          <w:rFonts w:eastAsia="Calibri" w:cs="Times New Roman"/>
          <w:iCs/>
          <w:szCs w:val="24"/>
        </w:rPr>
        <w:t>before the end of the Court’s current Term in June of next year</w:t>
      </w:r>
      <w:r w:rsidR="0065175A" w:rsidRPr="0065175A">
        <w:rPr>
          <w:rFonts w:eastAsia="Calibri" w:cs="Times New Roman"/>
          <w:iCs/>
          <w:szCs w:val="24"/>
        </w:rPr>
        <w:t>.</w:t>
      </w:r>
      <w:r>
        <w:rPr>
          <w:rFonts w:eastAsia="Calibri" w:cs="Times New Roman"/>
          <w:iCs/>
          <w:szCs w:val="24"/>
        </w:rPr>
        <w:t xml:space="preserve">  </w:t>
      </w:r>
      <w:r w:rsidR="006B1555">
        <w:rPr>
          <w:rFonts w:eastAsia="Calibri" w:cs="Times New Roman"/>
          <w:iCs/>
          <w:szCs w:val="24"/>
        </w:rPr>
        <w:t>C</w:t>
      </w:r>
      <w:r>
        <w:rPr>
          <w:rFonts w:eastAsia="Calibri" w:cs="Times New Roman"/>
          <w:iCs/>
          <w:szCs w:val="24"/>
        </w:rPr>
        <w:t>omplicating matters</w:t>
      </w:r>
      <w:r w:rsidR="006B1555">
        <w:rPr>
          <w:rFonts w:eastAsia="Calibri" w:cs="Times New Roman"/>
          <w:iCs/>
          <w:szCs w:val="24"/>
        </w:rPr>
        <w:t>, though,</w:t>
      </w:r>
      <w:r>
        <w:rPr>
          <w:rFonts w:eastAsia="Calibri" w:cs="Times New Roman"/>
          <w:iCs/>
          <w:szCs w:val="24"/>
        </w:rPr>
        <w:t xml:space="preserve"> is the uncertain composition of the Court at the time the case will be argued, given Justice Ruth Bader Ginsburg’s recent passing, and the uncertain composition of the FCC’s Commissioners after the </w:t>
      </w:r>
      <w:r w:rsidR="00EA306C">
        <w:rPr>
          <w:rFonts w:eastAsia="Calibri" w:cs="Times New Roman"/>
          <w:iCs/>
          <w:szCs w:val="24"/>
        </w:rPr>
        <w:t xml:space="preserve">November </w:t>
      </w:r>
      <w:r>
        <w:rPr>
          <w:rFonts w:eastAsia="Calibri" w:cs="Times New Roman"/>
          <w:iCs/>
          <w:szCs w:val="24"/>
        </w:rPr>
        <w:t>election.</w:t>
      </w:r>
    </w:p>
    <w:p w14:paraId="7520FC58" w14:textId="77777777" w:rsidR="000F7C34" w:rsidRDefault="000F7C34" w:rsidP="0065175A">
      <w:pPr>
        <w:autoSpaceDE w:val="0"/>
        <w:autoSpaceDN w:val="0"/>
        <w:adjustRightInd w:val="0"/>
        <w:spacing w:after="0"/>
        <w:ind w:firstLine="720"/>
        <w:jc w:val="both"/>
        <w:rPr>
          <w:rFonts w:eastAsia="Calibri" w:cs="Times New Roman"/>
          <w:iCs/>
          <w:szCs w:val="24"/>
        </w:rPr>
      </w:pPr>
    </w:p>
    <w:p w14:paraId="09BBE25A" w14:textId="433E0652" w:rsidR="001E026B" w:rsidRDefault="0065175A" w:rsidP="000F7C34">
      <w:pPr>
        <w:autoSpaceDE w:val="0"/>
        <w:autoSpaceDN w:val="0"/>
        <w:adjustRightInd w:val="0"/>
        <w:spacing w:after="0"/>
        <w:ind w:firstLine="720"/>
        <w:jc w:val="both"/>
        <w:rPr>
          <w:rFonts w:eastAsia="Calibri" w:cs="Times New Roman"/>
          <w:iCs/>
          <w:szCs w:val="24"/>
        </w:rPr>
      </w:pPr>
      <w:r w:rsidRPr="0065175A">
        <w:rPr>
          <w:rFonts w:eastAsia="Calibri" w:cs="Times New Roman"/>
          <w:iCs/>
          <w:szCs w:val="24"/>
        </w:rPr>
        <w:t xml:space="preserve">In the meantime, the pre-2017 ownership rules remain in effect; i.e., the Newspaper/Broadcast Cross-Ownership Rule is in play, the Local Television Ownership Rule test for a permissible television duopoly includes both the “Top 4” prohibition and the “8 voices” test, and certain television Joint Sales Agreements are “attributable,” subject to </w:t>
      </w:r>
      <w:r w:rsidR="000F7C34">
        <w:rPr>
          <w:rFonts w:eastAsia="Calibri" w:cs="Times New Roman"/>
          <w:iCs/>
          <w:szCs w:val="24"/>
        </w:rPr>
        <w:t>specified grandfathering relief.</w:t>
      </w:r>
      <w:r w:rsidR="006B1555">
        <w:rPr>
          <w:rFonts w:eastAsia="Calibri" w:cs="Times New Roman"/>
          <w:iCs/>
          <w:szCs w:val="24"/>
        </w:rPr>
        <w:t xml:space="preserve">  And changes to those rules in the still-pending 2018 Quadrennial Review proceeding are unlikely; the Commission probably won’t take action on the local ownership rules until the Supreme Court issues its decision.</w:t>
      </w:r>
    </w:p>
    <w:p w14:paraId="1CE69C91" w14:textId="77777777" w:rsidR="009539AE" w:rsidRPr="00417456" w:rsidRDefault="009539AE" w:rsidP="009539AE">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D2AAC9" w14:textId="7CFE01F1" w:rsidR="008B1CD1" w:rsidRDefault="008B1CD1" w:rsidP="0062409E">
      <w:pPr>
        <w:autoSpaceDE w:val="0"/>
        <w:autoSpaceDN w:val="0"/>
        <w:adjustRightInd w:val="0"/>
        <w:spacing w:after="0"/>
        <w:jc w:val="both"/>
        <w:rPr>
          <w:rFonts w:eastAsia="Calibri" w:cs="Times New Roman"/>
          <w:szCs w:val="24"/>
        </w:rPr>
      </w:pPr>
    </w:p>
    <w:p w14:paraId="4616C1BC" w14:textId="640CD4EF" w:rsidR="001E026B" w:rsidRPr="009539AE" w:rsidRDefault="0011198B" w:rsidP="001E026B">
      <w:pPr>
        <w:pStyle w:val="Heading1"/>
        <w:rPr>
          <w:rFonts w:eastAsia="Times New Roman"/>
          <w:sz w:val="32"/>
        </w:rPr>
      </w:pPr>
      <w:bookmarkStart w:id="20" w:name="_Enforcement_Bureau_Issues"/>
      <w:bookmarkStart w:id="21" w:name="_FCC_Declines_to"/>
      <w:bookmarkEnd w:id="20"/>
      <w:bookmarkEnd w:id="21"/>
      <w:r w:rsidRPr="0011198B">
        <w:rPr>
          <w:rFonts w:eastAsia="Times New Roman"/>
          <w:sz w:val="32"/>
        </w:rPr>
        <w:lastRenderedPageBreak/>
        <w:t>FCC Declines to Terminate Proceeding Seeking to Classify OVD</w:t>
      </w:r>
      <w:r w:rsidR="003A63A8">
        <w:rPr>
          <w:rFonts w:eastAsia="Times New Roman"/>
          <w:sz w:val="32"/>
        </w:rPr>
        <w:t>s</w:t>
      </w:r>
      <w:r w:rsidRPr="0011198B">
        <w:rPr>
          <w:rFonts w:eastAsia="Times New Roman"/>
          <w:sz w:val="32"/>
        </w:rPr>
        <w:t xml:space="preserve"> as MVPDs</w:t>
      </w:r>
      <w:r w:rsidR="003A63A8">
        <w:rPr>
          <w:rFonts w:eastAsia="Times New Roman"/>
          <w:sz w:val="32"/>
        </w:rPr>
        <w:t xml:space="preserve"> for Retransmission Consent Purposes</w:t>
      </w:r>
    </w:p>
    <w:p w14:paraId="7213145F" w14:textId="77777777" w:rsidR="001E026B" w:rsidRPr="00382035" w:rsidRDefault="001E026B" w:rsidP="001E026B">
      <w:pPr>
        <w:spacing w:after="0"/>
      </w:pPr>
    </w:p>
    <w:p w14:paraId="471A0A4D" w14:textId="7E24C444" w:rsidR="001E026B" w:rsidRDefault="00DB4A4E" w:rsidP="006B1555">
      <w:pPr>
        <w:autoSpaceDE w:val="0"/>
        <w:autoSpaceDN w:val="0"/>
        <w:adjustRightInd w:val="0"/>
        <w:spacing w:after="0"/>
        <w:ind w:firstLine="720"/>
        <w:jc w:val="both"/>
        <w:rPr>
          <w:rFonts w:eastAsia="Calibri" w:cs="Times New Roman"/>
          <w:iCs/>
          <w:szCs w:val="24"/>
        </w:rPr>
      </w:pPr>
      <w:r>
        <w:rPr>
          <w:rFonts w:eastAsia="Calibri" w:cs="Times New Roman"/>
          <w:szCs w:val="24"/>
        </w:rPr>
        <w:t xml:space="preserve">In an important about-face, the </w:t>
      </w:r>
      <w:r w:rsidR="00D32A47">
        <w:rPr>
          <w:rFonts w:eastAsia="Calibri" w:cs="Times New Roman"/>
          <w:szCs w:val="24"/>
        </w:rPr>
        <w:t>Commission</w:t>
      </w:r>
      <w:r w:rsidR="006B1555">
        <w:rPr>
          <w:rFonts w:eastAsia="Calibri" w:cs="Times New Roman"/>
          <w:szCs w:val="24"/>
        </w:rPr>
        <w:t>’s Consumer and Governmental Affairs Bureau</w:t>
      </w:r>
      <w:r w:rsidR="00522879">
        <w:rPr>
          <w:rFonts w:eastAsia="Calibri" w:cs="Times New Roman"/>
          <w:szCs w:val="24"/>
        </w:rPr>
        <w:t xml:space="preserve"> </w:t>
      </w:r>
      <w:r>
        <w:rPr>
          <w:rFonts w:eastAsia="Calibri" w:cs="Times New Roman"/>
          <w:szCs w:val="24"/>
        </w:rPr>
        <w:t xml:space="preserve">recently issued an </w:t>
      </w:r>
      <w:hyperlink r:id="rId10" w:history="1">
        <w:r w:rsidRPr="00DB4A4E">
          <w:rPr>
            <w:rStyle w:val="Hyperlink"/>
            <w:rFonts w:eastAsia="Calibri" w:cs="Times New Roman"/>
            <w:szCs w:val="24"/>
          </w:rPr>
          <w:t>Order</w:t>
        </w:r>
      </w:hyperlink>
      <w:r>
        <w:rPr>
          <w:rFonts w:eastAsia="Calibri" w:cs="Times New Roman"/>
          <w:szCs w:val="24"/>
        </w:rPr>
        <w:t xml:space="preserve"> declining to terminate an ongoing proceeding in </w:t>
      </w:r>
      <w:r w:rsidR="00983ED8">
        <w:rPr>
          <w:rFonts w:eastAsia="Calibri" w:cs="Times New Roman"/>
          <w:szCs w:val="24"/>
        </w:rPr>
        <w:t xml:space="preserve">which </w:t>
      </w:r>
      <w:bookmarkStart w:id="22" w:name="_GoBack"/>
      <w:bookmarkEnd w:id="22"/>
      <w:r w:rsidR="006B1555">
        <w:rPr>
          <w:rFonts w:eastAsia="Calibri" w:cs="Times New Roman"/>
          <w:szCs w:val="24"/>
        </w:rPr>
        <w:t xml:space="preserve">the Commission is considering whether to treat </w:t>
      </w:r>
      <w:r>
        <w:rPr>
          <w:rFonts w:eastAsia="Calibri" w:cs="Times New Roman"/>
          <w:szCs w:val="24"/>
        </w:rPr>
        <w:t>online video distributors (“OVDs</w:t>
      </w:r>
      <w:r w:rsidR="00B82373">
        <w:rPr>
          <w:rFonts w:eastAsia="Calibri" w:cs="Times New Roman"/>
          <w:szCs w:val="24"/>
        </w:rPr>
        <w:t>,</w:t>
      </w:r>
      <w:r>
        <w:rPr>
          <w:rFonts w:eastAsia="Calibri" w:cs="Times New Roman"/>
          <w:szCs w:val="24"/>
        </w:rPr>
        <w:t>”</w:t>
      </w:r>
      <w:r w:rsidR="00B82373">
        <w:rPr>
          <w:rFonts w:eastAsia="Calibri" w:cs="Times New Roman"/>
          <w:szCs w:val="24"/>
        </w:rPr>
        <w:t xml:space="preserve"> </w:t>
      </w:r>
      <w:r w:rsidR="00B82373" w:rsidRPr="00B82373">
        <w:rPr>
          <w:rFonts w:eastAsia="Calibri" w:cs="Times New Roman"/>
          <w:iCs/>
          <w:szCs w:val="24"/>
        </w:rPr>
        <w:t xml:space="preserve">also referred to as OTT services or “virtual” </w:t>
      </w:r>
      <w:r w:rsidR="00F44B0B">
        <w:rPr>
          <w:rFonts w:eastAsia="Calibri" w:cs="Times New Roman"/>
          <w:iCs/>
          <w:szCs w:val="24"/>
        </w:rPr>
        <w:t>multichannel video programming distributors (“</w:t>
      </w:r>
      <w:r w:rsidR="00B82373" w:rsidRPr="00B82373">
        <w:rPr>
          <w:rFonts w:eastAsia="Calibri" w:cs="Times New Roman"/>
          <w:iCs/>
          <w:szCs w:val="24"/>
        </w:rPr>
        <w:t>MVPDs</w:t>
      </w:r>
      <w:r w:rsidR="00F44B0B">
        <w:rPr>
          <w:rFonts w:eastAsia="Calibri" w:cs="Times New Roman"/>
          <w:iCs/>
          <w:szCs w:val="24"/>
        </w:rPr>
        <w:t>”)</w:t>
      </w:r>
      <w:r>
        <w:rPr>
          <w:rFonts w:eastAsia="Calibri" w:cs="Times New Roman"/>
          <w:szCs w:val="24"/>
        </w:rPr>
        <w:t>) as MVPDs for purposes of retransmission consent (</w:t>
      </w:r>
      <w:r w:rsidRPr="00DB4A4E">
        <w:rPr>
          <w:rFonts w:eastAsia="Calibri" w:cs="Times New Roman"/>
          <w:i/>
          <w:iCs/>
          <w:szCs w:val="24"/>
          <w:lang w:val="x-none"/>
        </w:rPr>
        <w:t xml:space="preserve">In the Matter of Promoting Innovation and Competition in the Provision of Multichannel Video Programming Distribution </w:t>
      </w:r>
      <w:r w:rsidRPr="00DB4A4E">
        <w:rPr>
          <w:rFonts w:eastAsia="Calibri" w:cs="Times New Roman"/>
          <w:szCs w:val="24"/>
          <w:lang w:val="x-none"/>
        </w:rPr>
        <w:t>Services</w:t>
      </w:r>
      <w:r w:rsidRPr="00DB4A4E">
        <w:rPr>
          <w:rFonts w:eastAsia="Calibri" w:cs="Times New Roman"/>
          <w:szCs w:val="24"/>
        </w:rPr>
        <w:t>, MB Docket No. 14-261</w:t>
      </w:r>
      <w:r>
        <w:rPr>
          <w:rFonts w:eastAsia="Calibri" w:cs="Times New Roman"/>
          <w:szCs w:val="24"/>
        </w:rPr>
        <w:t xml:space="preserve">).  The Order walked back an initial </w:t>
      </w:r>
      <w:r w:rsidR="006B1555">
        <w:rPr>
          <w:rFonts w:eastAsia="Calibri" w:cs="Times New Roman"/>
          <w:szCs w:val="24"/>
        </w:rPr>
        <w:t xml:space="preserve">Bureau </w:t>
      </w:r>
      <w:r>
        <w:rPr>
          <w:rFonts w:eastAsia="Calibri" w:cs="Times New Roman"/>
          <w:szCs w:val="24"/>
        </w:rPr>
        <w:t xml:space="preserve">determination that the </w:t>
      </w:r>
      <w:r w:rsidR="006B1555">
        <w:rPr>
          <w:rFonts w:eastAsia="Calibri" w:cs="Times New Roman"/>
          <w:szCs w:val="24"/>
        </w:rPr>
        <w:t xml:space="preserve">docket </w:t>
      </w:r>
      <w:r>
        <w:rPr>
          <w:rFonts w:eastAsia="Calibri" w:cs="Times New Roman"/>
          <w:szCs w:val="24"/>
        </w:rPr>
        <w:t>was a potential candidate for termination as a so-called “dormant” proceeding</w:t>
      </w:r>
      <w:r w:rsidR="006B1555">
        <w:rPr>
          <w:rFonts w:eastAsia="Calibri" w:cs="Times New Roman"/>
          <w:szCs w:val="24"/>
        </w:rPr>
        <w:t xml:space="preserve">. </w:t>
      </w:r>
      <w:r w:rsidR="00A14F1E">
        <w:rPr>
          <w:rFonts w:eastAsia="Calibri" w:cs="Times New Roman"/>
          <w:szCs w:val="24"/>
        </w:rPr>
        <w:t xml:space="preserve"> </w:t>
      </w:r>
      <w:r w:rsidR="006B1555">
        <w:rPr>
          <w:rFonts w:eastAsia="Calibri" w:cs="Times New Roman"/>
          <w:szCs w:val="24"/>
        </w:rPr>
        <w:t xml:space="preserve">The Bureau’s Order </w:t>
      </w:r>
      <w:r w:rsidR="00341DCC">
        <w:rPr>
          <w:rFonts w:eastAsia="Calibri" w:cs="Times New Roman"/>
          <w:szCs w:val="24"/>
        </w:rPr>
        <w:t xml:space="preserve">based its </w:t>
      </w:r>
      <w:r w:rsidR="00A14F1E">
        <w:rPr>
          <w:rFonts w:eastAsia="Calibri" w:cs="Times New Roman"/>
          <w:szCs w:val="24"/>
        </w:rPr>
        <w:t>decision to keep the proceeding alive</w:t>
      </w:r>
      <w:r>
        <w:rPr>
          <w:rFonts w:eastAsia="Calibri" w:cs="Times New Roman"/>
          <w:szCs w:val="24"/>
        </w:rPr>
        <w:t xml:space="preserve"> on comments submitted by the Four Network Affiliate</w:t>
      </w:r>
      <w:r w:rsidR="006B1555">
        <w:rPr>
          <w:rFonts w:eastAsia="Calibri" w:cs="Times New Roman"/>
          <w:szCs w:val="24"/>
        </w:rPr>
        <w:t>s</w:t>
      </w:r>
      <w:r>
        <w:rPr>
          <w:rFonts w:eastAsia="Calibri" w:cs="Times New Roman"/>
          <w:szCs w:val="24"/>
        </w:rPr>
        <w:t xml:space="preserve"> Associations</w:t>
      </w:r>
      <w:r w:rsidR="006B1555">
        <w:rPr>
          <w:rFonts w:eastAsia="Calibri" w:cs="Times New Roman"/>
          <w:szCs w:val="24"/>
        </w:rPr>
        <w:t>, which</w:t>
      </w:r>
      <w:r>
        <w:rPr>
          <w:rFonts w:eastAsia="Calibri" w:cs="Times New Roman"/>
          <w:szCs w:val="24"/>
        </w:rPr>
        <w:t xml:space="preserve"> identifi</w:t>
      </w:r>
      <w:r w:rsidR="006B1555">
        <w:rPr>
          <w:rFonts w:eastAsia="Calibri" w:cs="Times New Roman"/>
          <w:szCs w:val="24"/>
        </w:rPr>
        <w:t>ed</w:t>
      </w:r>
      <w:r>
        <w:rPr>
          <w:rFonts w:eastAsia="Calibri" w:cs="Times New Roman"/>
          <w:szCs w:val="24"/>
        </w:rPr>
        <w:t xml:space="preserve"> recent filings in the docket that indicated “ongoing communications with the Commission on the issues raised in the proceeding</w:t>
      </w:r>
      <w:r w:rsidR="001E026B">
        <w:rPr>
          <w:rFonts w:eastAsia="Calibri" w:cs="Times New Roman"/>
          <w:iCs/>
          <w:szCs w:val="24"/>
        </w:rPr>
        <w:t>.</w:t>
      </w:r>
      <w:r>
        <w:rPr>
          <w:rFonts w:eastAsia="Calibri" w:cs="Times New Roman"/>
          <w:iCs/>
          <w:szCs w:val="24"/>
        </w:rPr>
        <w:t>”</w:t>
      </w:r>
    </w:p>
    <w:p w14:paraId="4B6552E7" w14:textId="5E9BBBA3" w:rsidR="00B82373" w:rsidRDefault="00B82373" w:rsidP="00DB4A4E">
      <w:pPr>
        <w:autoSpaceDE w:val="0"/>
        <w:autoSpaceDN w:val="0"/>
        <w:adjustRightInd w:val="0"/>
        <w:spacing w:after="0"/>
        <w:ind w:firstLine="720"/>
        <w:jc w:val="both"/>
        <w:rPr>
          <w:rFonts w:eastAsia="Calibri" w:cs="Times New Roman"/>
          <w:iCs/>
          <w:szCs w:val="24"/>
        </w:rPr>
      </w:pPr>
    </w:p>
    <w:p w14:paraId="04E36306" w14:textId="3834AA05" w:rsidR="00B82373" w:rsidRDefault="00DF7853" w:rsidP="00B82373">
      <w:pPr>
        <w:autoSpaceDE w:val="0"/>
        <w:autoSpaceDN w:val="0"/>
        <w:adjustRightInd w:val="0"/>
        <w:ind w:firstLine="720"/>
        <w:jc w:val="both"/>
        <w:rPr>
          <w:rFonts w:eastAsia="Calibri" w:cs="Times New Roman"/>
          <w:iCs/>
          <w:szCs w:val="24"/>
        </w:rPr>
      </w:pPr>
      <w:r>
        <w:rPr>
          <w:rFonts w:eastAsia="Calibri" w:cs="Times New Roman"/>
          <w:iCs/>
          <w:szCs w:val="24"/>
        </w:rPr>
        <w:t>By way of context</w:t>
      </w:r>
      <w:r w:rsidR="00B82373">
        <w:rPr>
          <w:rFonts w:eastAsia="Calibri" w:cs="Times New Roman"/>
          <w:iCs/>
          <w:szCs w:val="24"/>
        </w:rPr>
        <w:t xml:space="preserve">, </w:t>
      </w:r>
      <w:r w:rsidR="008A4306">
        <w:rPr>
          <w:rFonts w:eastAsia="Calibri" w:cs="Times New Roman"/>
          <w:iCs/>
          <w:szCs w:val="24"/>
        </w:rPr>
        <w:t xml:space="preserve">in late 2019, </w:t>
      </w:r>
      <w:r w:rsidR="00B82373" w:rsidRPr="00B82373">
        <w:rPr>
          <w:rFonts w:eastAsia="Calibri" w:cs="Times New Roman"/>
          <w:iCs/>
          <w:szCs w:val="24"/>
        </w:rPr>
        <w:t xml:space="preserve">the Commission issued a </w:t>
      </w:r>
      <w:r w:rsidR="00B82373" w:rsidRPr="00D70E82">
        <w:rPr>
          <w:rFonts w:eastAsia="Calibri" w:cs="Times New Roman"/>
          <w:i/>
          <w:iCs/>
          <w:szCs w:val="24"/>
        </w:rPr>
        <w:t>Notice of Proposed Rulemaking</w:t>
      </w:r>
      <w:r w:rsidR="00B82373" w:rsidRPr="00B82373">
        <w:rPr>
          <w:rFonts w:eastAsia="Calibri" w:cs="Times New Roman"/>
          <w:iCs/>
          <w:szCs w:val="24"/>
        </w:rPr>
        <w:t xml:space="preserve"> raising the question whether </w:t>
      </w:r>
      <w:r w:rsidR="00CE7645">
        <w:rPr>
          <w:rFonts w:eastAsia="Calibri" w:cs="Times New Roman"/>
          <w:iCs/>
          <w:szCs w:val="24"/>
        </w:rPr>
        <w:t xml:space="preserve">OVDs </w:t>
      </w:r>
      <w:r w:rsidR="00B82373" w:rsidRPr="00B82373">
        <w:rPr>
          <w:rFonts w:eastAsia="Calibri" w:cs="Times New Roman"/>
          <w:iCs/>
          <w:szCs w:val="24"/>
        </w:rPr>
        <w:t xml:space="preserve">should be considered </w:t>
      </w:r>
      <w:r w:rsidR="00CE7645">
        <w:rPr>
          <w:rFonts w:eastAsia="Calibri" w:cs="Times New Roman"/>
          <w:iCs/>
          <w:szCs w:val="24"/>
        </w:rPr>
        <w:t>MVPDs</w:t>
      </w:r>
      <w:r w:rsidR="00B82373" w:rsidRPr="00B82373">
        <w:rPr>
          <w:rFonts w:eastAsia="Calibri" w:cs="Times New Roman"/>
          <w:iCs/>
          <w:szCs w:val="24"/>
        </w:rPr>
        <w:t>, at least for purposes of retransmission consent.  The Four Affiliates Associations filed opening and reply comments in that docket back in 2015, urging the Commission to classify OVDs as MVPDs for retrans purposes, in order to ensure that local broadcasters retained the rights to negotiate the terms and conditions governing distribution of their signals with programming distributors, regardless of the technology a distribution service uses.</w:t>
      </w:r>
      <w:r w:rsidR="001C63C0">
        <w:rPr>
          <w:rFonts w:eastAsia="Calibri" w:cs="Times New Roman"/>
          <w:iCs/>
          <w:szCs w:val="24"/>
        </w:rPr>
        <w:t xml:space="preserve">  </w:t>
      </w:r>
      <w:r w:rsidR="00233D81">
        <w:rPr>
          <w:rFonts w:eastAsia="Calibri" w:cs="Times New Roman"/>
          <w:iCs/>
          <w:szCs w:val="24"/>
        </w:rPr>
        <w:t>Taking the contrary position</w:t>
      </w:r>
      <w:r w:rsidR="001C63C0">
        <w:rPr>
          <w:rFonts w:eastAsia="Calibri" w:cs="Times New Roman"/>
          <w:iCs/>
          <w:szCs w:val="24"/>
        </w:rPr>
        <w:t xml:space="preserve">, </w:t>
      </w:r>
      <w:r w:rsidR="001C63C0" w:rsidRPr="001C63C0">
        <w:rPr>
          <w:rFonts w:eastAsia="Calibri" w:cs="Times New Roman"/>
          <w:iCs/>
          <w:szCs w:val="24"/>
        </w:rPr>
        <w:t xml:space="preserve">Google, Netflix, Amazon, and other tech companies have staunchly opposed classifying OTT distributors as MVPDs.  </w:t>
      </w:r>
      <w:r w:rsidR="001C63C0">
        <w:rPr>
          <w:rFonts w:eastAsia="Calibri" w:cs="Times New Roman"/>
          <w:iCs/>
          <w:szCs w:val="24"/>
        </w:rPr>
        <w:t xml:space="preserve">The Networks also </w:t>
      </w:r>
      <w:r w:rsidR="008A4306">
        <w:rPr>
          <w:rFonts w:eastAsia="Calibri" w:cs="Times New Roman"/>
          <w:iCs/>
          <w:szCs w:val="24"/>
        </w:rPr>
        <w:t xml:space="preserve">have voiced </w:t>
      </w:r>
      <w:r w:rsidR="001C63C0">
        <w:rPr>
          <w:rFonts w:eastAsia="Calibri" w:cs="Times New Roman"/>
          <w:iCs/>
          <w:szCs w:val="24"/>
        </w:rPr>
        <w:t>oppos</w:t>
      </w:r>
      <w:r w:rsidR="008A4306">
        <w:rPr>
          <w:rFonts w:eastAsia="Calibri" w:cs="Times New Roman"/>
          <w:iCs/>
          <w:szCs w:val="24"/>
        </w:rPr>
        <w:t>ition to treating OVDs as MVPDs for retrans purposes</w:t>
      </w:r>
      <w:r w:rsidR="001C63C0">
        <w:rPr>
          <w:rFonts w:eastAsia="Calibri" w:cs="Times New Roman"/>
          <w:iCs/>
          <w:szCs w:val="24"/>
        </w:rPr>
        <w:t>.</w:t>
      </w:r>
    </w:p>
    <w:p w14:paraId="177A4CD6" w14:textId="154B8135" w:rsidR="00B82373" w:rsidRDefault="008E10CE" w:rsidP="008E10CE">
      <w:pPr>
        <w:autoSpaceDE w:val="0"/>
        <w:autoSpaceDN w:val="0"/>
        <w:adjustRightInd w:val="0"/>
        <w:ind w:firstLine="720"/>
        <w:jc w:val="both"/>
        <w:rPr>
          <w:rFonts w:eastAsia="Calibri" w:cs="Times New Roman"/>
          <w:iCs/>
          <w:szCs w:val="24"/>
        </w:rPr>
      </w:pPr>
      <w:r>
        <w:rPr>
          <w:rFonts w:eastAsia="Calibri" w:cs="Times New Roman"/>
          <w:iCs/>
          <w:szCs w:val="24"/>
        </w:rPr>
        <w:t>Although</w:t>
      </w:r>
      <w:r w:rsidRPr="008E10CE">
        <w:rPr>
          <w:rFonts w:eastAsia="Calibri" w:cs="Times New Roman"/>
          <w:iCs/>
          <w:szCs w:val="24"/>
        </w:rPr>
        <w:t xml:space="preserve"> the Commission</w:t>
      </w:r>
      <w:r w:rsidRPr="008E10CE" w:rsidDel="00F37874">
        <w:rPr>
          <w:rFonts w:eastAsia="Calibri" w:cs="Times New Roman"/>
          <w:iCs/>
          <w:szCs w:val="24"/>
        </w:rPr>
        <w:t xml:space="preserve"> </w:t>
      </w:r>
      <w:r w:rsidRPr="008E10CE">
        <w:rPr>
          <w:rFonts w:eastAsia="Calibri" w:cs="Times New Roman"/>
          <w:iCs/>
          <w:szCs w:val="24"/>
        </w:rPr>
        <w:t>has taken no action in the docket to date</w:t>
      </w:r>
      <w:r>
        <w:rPr>
          <w:rFonts w:eastAsia="Calibri" w:cs="Times New Roman"/>
          <w:iCs/>
          <w:szCs w:val="24"/>
        </w:rPr>
        <w:t>,</w:t>
      </w:r>
      <w:r w:rsidRPr="008E10CE">
        <w:rPr>
          <w:rFonts w:eastAsia="Calibri" w:cs="Times New Roman"/>
          <w:iCs/>
          <w:szCs w:val="24"/>
        </w:rPr>
        <w:t xml:space="preserve"> </w:t>
      </w:r>
      <w:r>
        <w:rPr>
          <w:rFonts w:eastAsia="Calibri" w:cs="Times New Roman"/>
          <w:iCs/>
          <w:szCs w:val="24"/>
        </w:rPr>
        <w:t>b</w:t>
      </w:r>
      <w:r w:rsidRPr="008E10CE">
        <w:rPr>
          <w:rFonts w:eastAsia="Calibri" w:cs="Times New Roman"/>
          <w:iCs/>
          <w:szCs w:val="24"/>
        </w:rPr>
        <w:t>roadcasters have not</w:t>
      </w:r>
      <w:r>
        <w:rPr>
          <w:rFonts w:eastAsia="Calibri" w:cs="Times New Roman"/>
          <w:iCs/>
          <w:szCs w:val="24"/>
        </w:rPr>
        <w:t xml:space="preserve"> </w:t>
      </w:r>
      <w:r w:rsidR="000B46A9">
        <w:rPr>
          <w:rFonts w:eastAsia="Calibri" w:cs="Times New Roman"/>
          <w:iCs/>
          <w:szCs w:val="24"/>
        </w:rPr>
        <w:t xml:space="preserve">let the issue lie.  Indeed, </w:t>
      </w:r>
      <w:r w:rsidRPr="008E10CE">
        <w:rPr>
          <w:rFonts w:eastAsia="Calibri" w:cs="Times New Roman"/>
          <w:iCs/>
          <w:szCs w:val="24"/>
        </w:rPr>
        <w:t>the arguments for treating OVDs as MVPDs for purposes of retransmission consent have even greater force and urgency today</w:t>
      </w:r>
      <w:r w:rsidR="008A4306">
        <w:rPr>
          <w:rFonts w:eastAsia="Calibri" w:cs="Times New Roman"/>
          <w:iCs/>
          <w:szCs w:val="24"/>
        </w:rPr>
        <w:t xml:space="preserve"> than they did in 2015</w:t>
      </w:r>
      <w:r w:rsidRPr="008E10CE">
        <w:rPr>
          <w:rFonts w:eastAsia="Calibri" w:cs="Times New Roman"/>
          <w:iCs/>
          <w:szCs w:val="24"/>
        </w:rPr>
        <w:t>, a</w:t>
      </w:r>
      <w:r w:rsidR="00F8007B">
        <w:rPr>
          <w:rFonts w:eastAsia="Calibri" w:cs="Times New Roman"/>
          <w:iCs/>
          <w:szCs w:val="24"/>
        </w:rPr>
        <w:t xml:space="preserve">s viewers increasingly turn to </w:t>
      </w:r>
      <w:r w:rsidR="008A4306">
        <w:rPr>
          <w:rFonts w:eastAsia="Calibri" w:cs="Times New Roman"/>
          <w:iCs/>
          <w:szCs w:val="24"/>
        </w:rPr>
        <w:t>I</w:t>
      </w:r>
      <w:r w:rsidRPr="008E10CE">
        <w:rPr>
          <w:rFonts w:eastAsia="Calibri" w:cs="Times New Roman"/>
          <w:iCs/>
          <w:szCs w:val="24"/>
        </w:rPr>
        <w:t xml:space="preserve">nternet-based services—and away from traditional MVPD platforms—for access to linear program streams.  </w:t>
      </w:r>
      <w:r w:rsidR="008A4306">
        <w:rPr>
          <w:rFonts w:eastAsia="Calibri" w:cs="Times New Roman"/>
          <w:iCs/>
          <w:szCs w:val="24"/>
        </w:rPr>
        <w:t>To underscore the ongoing importance of the issue</w:t>
      </w:r>
      <w:r>
        <w:rPr>
          <w:rFonts w:eastAsia="Calibri" w:cs="Times New Roman"/>
          <w:iCs/>
          <w:szCs w:val="24"/>
        </w:rPr>
        <w:t xml:space="preserve">, the </w:t>
      </w:r>
      <w:r w:rsidR="008A4306">
        <w:rPr>
          <w:rFonts w:eastAsia="Calibri" w:cs="Times New Roman"/>
          <w:iCs/>
          <w:szCs w:val="24"/>
        </w:rPr>
        <w:t xml:space="preserve">ABC and NBC </w:t>
      </w:r>
      <w:r>
        <w:rPr>
          <w:rFonts w:eastAsia="Calibri" w:cs="Times New Roman"/>
          <w:iCs/>
          <w:szCs w:val="24"/>
        </w:rPr>
        <w:t>Affiliates Associations file</w:t>
      </w:r>
      <w:r w:rsidR="008A4306">
        <w:rPr>
          <w:rFonts w:eastAsia="Calibri" w:cs="Times New Roman"/>
          <w:iCs/>
          <w:szCs w:val="24"/>
        </w:rPr>
        <w:t>d</w:t>
      </w:r>
      <w:r w:rsidRPr="008E10CE">
        <w:rPr>
          <w:rFonts w:eastAsia="Calibri" w:cs="Times New Roman"/>
          <w:iCs/>
          <w:szCs w:val="24"/>
        </w:rPr>
        <w:t xml:space="preserve"> comments </w:t>
      </w:r>
      <w:r w:rsidR="008A4306">
        <w:rPr>
          <w:rFonts w:eastAsia="Calibri" w:cs="Times New Roman"/>
          <w:iCs/>
          <w:szCs w:val="24"/>
        </w:rPr>
        <w:t>(</w:t>
      </w:r>
      <w:r w:rsidRPr="008E10CE">
        <w:rPr>
          <w:rFonts w:eastAsia="Calibri" w:cs="Times New Roman"/>
          <w:iCs/>
          <w:szCs w:val="24"/>
        </w:rPr>
        <w:t xml:space="preserve">in both the 2018 Quadrennial Review docket and the 2014 </w:t>
      </w:r>
      <w:r w:rsidR="00721694">
        <w:rPr>
          <w:rFonts w:eastAsia="Calibri" w:cs="Times New Roman"/>
          <w:iCs/>
          <w:szCs w:val="24"/>
        </w:rPr>
        <w:t>MVPD/</w:t>
      </w:r>
      <w:r w:rsidRPr="008E10CE">
        <w:rPr>
          <w:rFonts w:eastAsia="Calibri" w:cs="Times New Roman"/>
          <w:iCs/>
          <w:szCs w:val="24"/>
        </w:rPr>
        <w:t>OVD proceeding</w:t>
      </w:r>
      <w:r>
        <w:rPr>
          <w:rFonts w:eastAsia="Calibri" w:cs="Times New Roman"/>
          <w:iCs/>
          <w:szCs w:val="24"/>
        </w:rPr>
        <w:t xml:space="preserve"> docket</w:t>
      </w:r>
      <w:r w:rsidR="008A4306">
        <w:rPr>
          <w:rFonts w:eastAsia="Calibri" w:cs="Times New Roman"/>
          <w:iCs/>
          <w:szCs w:val="24"/>
        </w:rPr>
        <w:t>)</w:t>
      </w:r>
      <w:r w:rsidRPr="008E10CE">
        <w:rPr>
          <w:rFonts w:eastAsia="Calibri" w:cs="Times New Roman"/>
          <w:iCs/>
          <w:szCs w:val="24"/>
        </w:rPr>
        <w:t xml:space="preserve"> in May 2019</w:t>
      </w:r>
      <w:r w:rsidR="008A4306">
        <w:rPr>
          <w:rFonts w:eastAsia="Calibri" w:cs="Times New Roman"/>
          <w:iCs/>
          <w:szCs w:val="24"/>
        </w:rPr>
        <w:t xml:space="preserve"> And </w:t>
      </w:r>
      <w:r>
        <w:rPr>
          <w:rFonts w:eastAsia="Calibri" w:cs="Times New Roman"/>
          <w:iCs/>
          <w:szCs w:val="24"/>
        </w:rPr>
        <w:t>in 2020</w:t>
      </w:r>
      <w:r w:rsidR="008A4306">
        <w:rPr>
          <w:rFonts w:eastAsia="Calibri" w:cs="Times New Roman"/>
          <w:iCs/>
          <w:szCs w:val="24"/>
        </w:rPr>
        <w:t>, broadcasters</w:t>
      </w:r>
      <w:r>
        <w:rPr>
          <w:rFonts w:eastAsia="Calibri" w:cs="Times New Roman"/>
          <w:iCs/>
          <w:szCs w:val="24"/>
        </w:rPr>
        <w:t xml:space="preserve"> </w:t>
      </w:r>
      <w:r w:rsidRPr="008E10CE">
        <w:rPr>
          <w:rFonts w:eastAsia="Calibri" w:cs="Times New Roman"/>
          <w:iCs/>
          <w:szCs w:val="24"/>
        </w:rPr>
        <w:t xml:space="preserve">have continued to stress to the Commission the </w:t>
      </w:r>
      <w:r w:rsidR="008A4306">
        <w:rPr>
          <w:rFonts w:eastAsia="Calibri" w:cs="Times New Roman"/>
          <w:iCs/>
          <w:szCs w:val="24"/>
        </w:rPr>
        <w:t xml:space="preserve">urgency </w:t>
      </w:r>
      <w:r w:rsidRPr="008E10CE">
        <w:rPr>
          <w:rFonts w:eastAsia="Calibri" w:cs="Times New Roman"/>
          <w:iCs/>
          <w:szCs w:val="24"/>
        </w:rPr>
        <w:t xml:space="preserve">of the issue, particularly as the global coronavirus pandemic has led to significant reductions in advertising revenues.  With those declines, the importance of receiving retransmission consent revenues to </w:t>
      </w:r>
      <w:r w:rsidR="008A4306">
        <w:rPr>
          <w:rFonts w:eastAsia="Calibri" w:cs="Times New Roman"/>
          <w:iCs/>
          <w:szCs w:val="24"/>
        </w:rPr>
        <w:t xml:space="preserve">support the </w:t>
      </w:r>
      <w:r w:rsidRPr="008E10CE">
        <w:rPr>
          <w:rFonts w:eastAsia="Calibri" w:cs="Times New Roman"/>
          <w:iCs/>
          <w:szCs w:val="24"/>
        </w:rPr>
        <w:t>produc</w:t>
      </w:r>
      <w:r w:rsidR="008A4306">
        <w:rPr>
          <w:rFonts w:eastAsia="Calibri" w:cs="Times New Roman"/>
          <w:iCs/>
          <w:szCs w:val="24"/>
        </w:rPr>
        <w:t xml:space="preserve">tion of </w:t>
      </w:r>
      <w:r w:rsidRPr="008E10CE">
        <w:rPr>
          <w:rFonts w:eastAsia="Calibri" w:cs="Times New Roman"/>
          <w:iCs/>
          <w:szCs w:val="24"/>
        </w:rPr>
        <w:t xml:space="preserve">valuable local news, weather, information, emergency, and other programming is </w:t>
      </w:r>
      <w:r w:rsidR="008A4306">
        <w:rPr>
          <w:rFonts w:eastAsia="Calibri" w:cs="Times New Roman"/>
          <w:iCs/>
          <w:szCs w:val="24"/>
        </w:rPr>
        <w:t xml:space="preserve">greater </w:t>
      </w:r>
      <w:r w:rsidRPr="008E10CE">
        <w:rPr>
          <w:rFonts w:eastAsia="Calibri" w:cs="Times New Roman"/>
          <w:iCs/>
          <w:szCs w:val="24"/>
        </w:rPr>
        <w:t xml:space="preserve">than ever.  </w:t>
      </w:r>
      <w:r>
        <w:rPr>
          <w:rFonts w:eastAsia="Calibri" w:cs="Times New Roman"/>
          <w:iCs/>
          <w:szCs w:val="24"/>
        </w:rPr>
        <w:t>And,</w:t>
      </w:r>
      <w:r w:rsidRPr="008E10CE">
        <w:rPr>
          <w:rFonts w:eastAsia="Calibri" w:cs="Times New Roman"/>
          <w:iCs/>
          <w:szCs w:val="24"/>
        </w:rPr>
        <w:t xml:space="preserve"> in the absence of Commission action to classify OVDs as MVPDs subject to the retrans regime, the national broadcast networks have asserted authority to negotiate “opt-in” agreements with OTT services that are presented to local affiliates, leaving local stations—both those affiliated with the national networks and independent stations alike—largely unable to negotiate directly with OVD platforms for the retransmission of their signals.</w:t>
      </w:r>
    </w:p>
    <w:p w14:paraId="56CF0A2A" w14:textId="77777777" w:rsidR="0022197E" w:rsidRDefault="0022197E">
      <w:pPr>
        <w:spacing w:after="160" w:line="259" w:lineRule="auto"/>
        <w:rPr>
          <w:rFonts w:eastAsia="Calibri" w:cs="Times New Roman"/>
          <w:iCs/>
          <w:szCs w:val="24"/>
        </w:rPr>
      </w:pPr>
      <w:r>
        <w:rPr>
          <w:rFonts w:eastAsia="Calibri" w:cs="Times New Roman"/>
          <w:iCs/>
          <w:szCs w:val="24"/>
        </w:rPr>
        <w:br w:type="page"/>
      </w:r>
    </w:p>
    <w:p w14:paraId="24AFB7E6" w14:textId="57C5B574" w:rsidR="008E10CE" w:rsidRDefault="0080623C" w:rsidP="008E10CE">
      <w:pPr>
        <w:autoSpaceDE w:val="0"/>
        <w:autoSpaceDN w:val="0"/>
        <w:adjustRightInd w:val="0"/>
        <w:spacing w:after="0"/>
        <w:ind w:firstLine="720"/>
        <w:jc w:val="both"/>
        <w:rPr>
          <w:rFonts w:eastAsia="Calibri" w:cs="Times New Roman"/>
          <w:iCs/>
          <w:szCs w:val="24"/>
        </w:rPr>
      </w:pPr>
      <w:r>
        <w:rPr>
          <w:rFonts w:eastAsia="Calibri" w:cs="Times New Roman"/>
          <w:iCs/>
          <w:szCs w:val="24"/>
        </w:rPr>
        <w:lastRenderedPageBreak/>
        <w:t xml:space="preserve">Now that the Bureau’s Order has assured that the OVD docket will remain open, broadcasters can continue their efforts to persuade the Commission to take action on the critical question whether OVD platforms should be subject to the retransmission consent regime.  </w:t>
      </w:r>
      <w:r w:rsidR="008E10CE">
        <w:rPr>
          <w:rFonts w:eastAsia="Calibri" w:cs="Times New Roman"/>
          <w:iCs/>
          <w:szCs w:val="24"/>
        </w:rPr>
        <w:t xml:space="preserve">We will continue to monitor the </w:t>
      </w:r>
      <w:r w:rsidR="008A4306">
        <w:rPr>
          <w:rFonts w:eastAsia="Calibri" w:cs="Times New Roman"/>
          <w:iCs/>
          <w:szCs w:val="24"/>
        </w:rPr>
        <w:t xml:space="preserve">OVD </w:t>
      </w:r>
      <w:r w:rsidR="008E10CE">
        <w:rPr>
          <w:rFonts w:eastAsia="Calibri" w:cs="Times New Roman"/>
          <w:iCs/>
          <w:szCs w:val="24"/>
        </w:rPr>
        <w:t>proceeding and notify you of any important developments.</w:t>
      </w:r>
    </w:p>
    <w:p w14:paraId="3C55922F" w14:textId="77777777" w:rsidR="00417456" w:rsidRPr="00417456" w:rsidRDefault="00417456" w:rsidP="007D1905">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0635C5D" w14:textId="77777777" w:rsidR="00983ED8" w:rsidRDefault="00983ED8" w:rsidP="007D1905">
      <w:pPr>
        <w:tabs>
          <w:tab w:val="left" w:pos="720"/>
        </w:tabs>
        <w:spacing w:after="0"/>
        <w:ind w:firstLine="720"/>
        <w:jc w:val="right"/>
        <w:rPr>
          <w:rFonts w:eastAsia="Times New Roman" w:cs="Times New Roman"/>
          <w:i/>
          <w:color w:val="000000"/>
          <w:szCs w:val="24"/>
        </w:rPr>
      </w:pPr>
      <w:bookmarkStart w:id="23" w:name="_Chairman_Pai_Thanks"/>
      <w:bookmarkEnd w:id="23"/>
    </w:p>
    <w:p w14:paraId="75034D92" w14:textId="56F42CB1" w:rsidR="007E3A00" w:rsidRPr="002B6E2A" w:rsidRDefault="007E3A00" w:rsidP="007D1905">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7D1905">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7D1905">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7D1905">
      <w:pPr>
        <w:tabs>
          <w:tab w:val="left" w:pos="720"/>
        </w:tabs>
        <w:spacing w:after="0"/>
        <w:rPr>
          <w:rFonts w:eastAsia="Calibri" w:cs="Times New Roman"/>
          <w:szCs w:val="24"/>
        </w:rPr>
      </w:pPr>
      <w:r>
        <w:rPr>
          <w:rFonts w:eastAsia="Times New Roman" w:cs="Times New Roman"/>
          <w:szCs w:val="24"/>
        </w:rPr>
        <w:br/>
      </w:r>
      <w:hyperlink r:id="rId11"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2" w:history="1">
        <w:r w:rsidRPr="002B6E2A">
          <w:rPr>
            <w:rFonts w:eastAsia="Calibri" w:cs="Times New Roman"/>
            <w:szCs w:val="24"/>
          </w:rPr>
          <w:t>Marcus W. Trathen</w:t>
        </w:r>
      </w:hyperlink>
      <w:r>
        <w:rPr>
          <w:rFonts w:eastAsia="Calibri" w:cs="Times New Roman"/>
          <w:szCs w:val="24"/>
        </w:rPr>
        <w:br/>
      </w:r>
      <w:hyperlink r:id="rId13" w:history="1">
        <w:r w:rsidRPr="002B6E2A">
          <w:rPr>
            <w:rFonts w:eastAsia="Calibri" w:cs="Times New Roman"/>
            <w:szCs w:val="24"/>
          </w:rPr>
          <w:t>David Kushner</w:t>
        </w:r>
      </w:hyperlink>
      <w:r>
        <w:rPr>
          <w:rFonts w:eastAsia="Calibri" w:cs="Times New Roman"/>
          <w:szCs w:val="24"/>
        </w:rPr>
        <w:br/>
      </w:r>
      <w:hyperlink r:id="rId14" w:history="1">
        <w:r w:rsidRPr="002B6E2A">
          <w:rPr>
            <w:rFonts w:eastAsia="Calibri" w:cs="Times New Roman"/>
            <w:szCs w:val="24"/>
          </w:rPr>
          <w:t>Coe W. Ramsey</w:t>
        </w:r>
      </w:hyperlink>
      <w:r>
        <w:rPr>
          <w:rFonts w:eastAsia="Calibri" w:cs="Times New Roman"/>
          <w:szCs w:val="24"/>
        </w:rPr>
        <w:br/>
      </w:r>
      <w:hyperlink r:id="rId15" w:history="1">
        <w:r w:rsidRPr="002B6E2A">
          <w:rPr>
            <w:rFonts w:eastAsia="Calibri" w:cs="Times New Roman"/>
            <w:szCs w:val="24"/>
          </w:rPr>
          <w:t>Stephen Hartzell</w:t>
        </w:r>
      </w:hyperlink>
    </w:p>
    <w:p w14:paraId="6D7F0DCA" w14:textId="77777777" w:rsidR="007E3A00" w:rsidRPr="002B6E2A" w:rsidRDefault="002A2102"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7E3A00" w:rsidRPr="002B6E2A">
          <w:rPr>
            <w:rFonts w:eastAsia="Calibri" w:cs="Times New Roman"/>
            <w:szCs w:val="24"/>
          </w:rPr>
          <w:t>Julia C. Ambrose</w:t>
        </w:r>
      </w:hyperlink>
    </w:p>
    <w:p w14:paraId="3E40FD89" w14:textId="77777777" w:rsidR="007E3A00" w:rsidRPr="002B6E2A" w:rsidRDefault="002A2102"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7E3A00" w:rsidRPr="002B6E2A">
          <w:rPr>
            <w:rFonts w:eastAsia="Calibri" w:cs="Times New Roman"/>
            <w:szCs w:val="24"/>
          </w:rPr>
          <w:t>Elizabeth E. Spainhour</w:t>
        </w:r>
      </w:hyperlink>
    </w:p>
    <w:p w14:paraId="5E4B540C" w14:textId="77777777" w:rsidR="007E3A00" w:rsidRPr="002B6E2A" w:rsidRDefault="002A2102"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8" w:history="1">
        <w:r w:rsidR="007E3A00" w:rsidRPr="002B6E2A">
          <w:rPr>
            <w:rFonts w:eastAsia="Calibri" w:cs="Times New Roman"/>
            <w:szCs w:val="24"/>
          </w:rPr>
          <w:t>J. Benjamin Davis</w:t>
        </w:r>
      </w:hyperlink>
    </w:p>
    <w:p w14:paraId="0AE4440D" w14:textId="77777777" w:rsidR="007E3A00" w:rsidRDefault="002A2102" w:rsidP="007E3A00">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9" w:history="1">
        <w:r w:rsidR="007E3A00" w:rsidRPr="002B6E2A">
          <w:rPr>
            <w:rFonts w:eastAsia="Calibri" w:cs="Times New Roman"/>
            <w:szCs w:val="24"/>
          </w:rPr>
          <w:t>Timothy G. Nelson</w:t>
        </w:r>
      </w:hyperlink>
    </w:p>
    <w:p w14:paraId="72136B94" w14:textId="77777777" w:rsidR="007E3A00" w:rsidRPr="00FF2698" w:rsidRDefault="002A2102" w:rsidP="007E3A00">
      <w:pPr>
        <w:widowControl w:val="0"/>
        <w:tabs>
          <w:tab w:val="left" w:pos="738"/>
        </w:tabs>
        <w:spacing w:after="0"/>
        <w:contextualSpacing/>
        <w:rPr>
          <w:rFonts w:eastAsia="Calibri" w:cs="Times New Roman"/>
          <w:szCs w:val="24"/>
        </w:rPr>
      </w:pPr>
      <w:hyperlink r:id="rId20"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6D9A6B79" w:rsidR="00535205" w:rsidRDefault="007E3A00" w:rsidP="007D1905">
      <w:pPr>
        <w:tabs>
          <w:tab w:val="left" w:pos="-1422"/>
          <w:tab w:val="left" w:pos="-702"/>
          <w:tab w:val="left" w:pos="18"/>
          <w:tab w:val="left" w:pos="738"/>
          <w:tab w:val="left" w:pos="3945"/>
        </w:tabs>
        <w:spacing w:after="0"/>
        <w:ind w:right="18"/>
        <w:jc w:val="center"/>
      </w:pPr>
      <w:r>
        <w:rPr>
          <w:rFonts w:eastAsia="Calibri" w:cs="Times New Roman"/>
          <w:sz w:val="20"/>
          <w:szCs w:val="20"/>
        </w:rPr>
        <w:t>© 2020</w:t>
      </w:r>
      <w:r w:rsidRPr="009105B1">
        <w:rPr>
          <w:rFonts w:eastAsia="Calibri" w:cs="Times New Roman"/>
          <w:sz w:val="20"/>
          <w:szCs w:val="20"/>
        </w:rPr>
        <w:t xml:space="preserve"> Brooks, Pierce, McLendon, Humphrey &amp; Leonard, L.L.P.</w:t>
      </w:r>
    </w:p>
    <w:sectPr w:rsidR="00535205" w:rsidSect="0022197E">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AA50" w14:textId="77777777" w:rsidR="002A2102" w:rsidRDefault="002A2102" w:rsidP="002B6E2A">
      <w:pPr>
        <w:spacing w:after="0"/>
      </w:pPr>
      <w:r>
        <w:separator/>
      </w:r>
    </w:p>
  </w:endnote>
  <w:endnote w:type="continuationSeparator" w:id="0">
    <w:p w14:paraId="03996C74" w14:textId="77777777" w:rsidR="002A2102" w:rsidRDefault="002A2102"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A504" w14:textId="77777777" w:rsidR="0022197E" w:rsidRDefault="00221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05D475F2" w:rsidR="008A4306" w:rsidRDefault="008A4306"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983ED8">
      <w:rPr>
        <w:noProof/>
        <w:color w:val="2F5496" w:themeColor="accent5" w:themeShade="BF"/>
      </w:rPr>
      <w:t>3</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1967" w14:textId="77777777" w:rsidR="0022197E" w:rsidRDefault="0022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47165" w14:textId="77777777" w:rsidR="002A2102" w:rsidRDefault="002A2102" w:rsidP="002B6E2A">
      <w:pPr>
        <w:spacing w:after="0"/>
      </w:pPr>
      <w:r>
        <w:separator/>
      </w:r>
    </w:p>
  </w:footnote>
  <w:footnote w:type="continuationSeparator" w:id="0">
    <w:p w14:paraId="0014C1D7" w14:textId="77777777" w:rsidR="002A2102" w:rsidRDefault="002A2102"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A0DC" w14:textId="77777777" w:rsidR="0022197E" w:rsidRDefault="00221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1A1F85AD" w:rsidR="008A4306" w:rsidRPr="00991C10" w:rsidRDefault="008A4306"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4F02" w14:textId="77777777" w:rsidR="0022197E" w:rsidRDefault="0022197E" w:rsidP="0022197E">
    <w:pPr>
      <w:pStyle w:val="Header"/>
      <w:tabs>
        <w:tab w:val="clear" w:pos="4680"/>
        <w:tab w:val="clear" w:pos="9360"/>
        <w:tab w:val="left" w:pos="3885"/>
      </w:tabs>
    </w:pPr>
    <w:r>
      <w:tab/>
    </w:r>
  </w:p>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22197E" w:rsidRPr="00D6082B" w14:paraId="35B75547" w14:textId="77777777" w:rsidTr="002A08D0">
      <w:tc>
        <w:tcPr>
          <w:tcW w:w="1440" w:type="dxa"/>
          <w:shd w:val="clear" w:color="auto" w:fill="auto"/>
        </w:tcPr>
        <w:p w14:paraId="40F6E029"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1312" behindDoc="0" locked="0" layoutInCell="1" allowOverlap="1" wp14:anchorId="45799BE2" wp14:editId="655DFA6D">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5A0255F7"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3360" behindDoc="0" locked="0" layoutInCell="1" allowOverlap="1" wp14:anchorId="615D12D1" wp14:editId="4AA7D95B">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26A8D31A"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2336" behindDoc="0" locked="0" layoutInCell="1" allowOverlap="1" wp14:anchorId="244A5472" wp14:editId="529671D4">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7E" w:rsidRPr="00D6082B" w14:paraId="1A5DF251" w14:textId="77777777" w:rsidTr="002A08D0">
      <w:tc>
        <w:tcPr>
          <w:tcW w:w="4500" w:type="dxa"/>
          <w:gridSpan w:val="2"/>
          <w:shd w:val="clear" w:color="auto" w:fill="auto"/>
          <w:tcMar>
            <w:left w:w="0" w:type="dxa"/>
            <w:right w:w="0" w:type="dxa"/>
          </w:tcMar>
        </w:tcPr>
        <w:p w14:paraId="554F4D8C"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5E5EDC02"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782B24FF" w14:textId="77777777" w:rsidR="0022197E" w:rsidRPr="00D6082B" w:rsidRDefault="0022197E" w:rsidP="0022197E">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2A373689"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2333EED4" w14:textId="77777777" w:rsidR="0022197E" w:rsidRPr="00D6082B" w:rsidRDefault="0022197E" w:rsidP="0022197E">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22197E" w:rsidRPr="00D6082B" w14:paraId="40B0EC3A" w14:textId="77777777" w:rsidTr="002A08D0">
      <w:trPr>
        <w:trHeight w:val="259"/>
      </w:trPr>
      <w:tc>
        <w:tcPr>
          <w:tcW w:w="10440" w:type="dxa"/>
          <w:gridSpan w:val="5"/>
          <w:shd w:val="clear" w:color="auto" w:fill="auto"/>
        </w:tcPr>
        <w:p w14:paraId="2125C2DA" w14:textId="77777777" w:rsidR="0022197E" w:rsidRPr="00D6082B" w:rsidRDefault="0022197E" w:rsidP="0022197E">
          <w:pPr>
            <w:tabs>
              <w:tab w:val="left" w:pos="720"/>
            </w:tabs>
            <w:spacing w:after="0"/>
            <w:jc w:val="center"/>
            <w:rPr>
              <w:rFonts w:eastAsia="Calibri" w:cs="Times New Roman"/>
              <w:b/>
              <w:szCs w:val="24"/>
            </w:rPr>
          </w:pPr>
        </w:p>
      </w:tc>
    </w:tr>
    <w:tr w:rsidR="0022197E" w:rsidRPr="00D6082B" w14:paraId="22C39D63" w14:textId="77777777" w:rsidTr="002A08D0">
      <w:trPr>
        <w:trHeight w:val="103"/>
      </w:trPr>
      <w:tc>
        <w:tcPr>
          <w:tcW w:w="10440" w:type="dxa"/>
          <w:gridSpan w:val="5"/>
          <w:shd w:val="clear" w:color="auto" w:fill="auto"/>
          <w:tcMar>
            <w:left w:w="115" w:type="dxa"/>
            <w:right w:w="115" w:type="dxa"/>
          </w:tcMar>
          <w:vAlign w:val="center"/>
        </w:tcPr>
        <w:p w14:paraId="5E634E67" w14:textId="77777777" w:rsidR="0022197E" w:rsidRPr="00D6082B" w:rsidRDefault="0022197E" w:rsidP="0022197E">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4384" behindDoc="0" locked="0" layoutInCell="1" allowOverlap="1" wp14:anchorId="7099B8BD" wp14:editId="54512BFC">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CE687" id="Straight Connector 1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5408" behindDoc="0" locked="0" layoutInCell="1" allowOverlap="1" wp14:anchorId="4911502B" wp14:editId="383D517F">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BAFE" id="Straight Connector 1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7807B81E" w:rsidR="008A4306" w:rsidRDefault="008A4306" w:rsidP="0022197E">
    <w:pPr>
      <w:pStyle w:val="Header"/>
      <w:tabs>
        <w:tab w:val="clear" w:pos="4680"/>
        <w:tab w:val="clear" w:pos="9360"/>
        <w:tab w:val="left" w:pos="38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4"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8E2"/>
    <w:rsid w:val="000010B9"/>
    <w:rsid w:val="0000120D"/>
    <w:rsid w:val="00001885"/>
    <w:rsid w:val="00001EA4"/>
    <w:rsid w:val="00002658"/>
    <w:rsid w:val="0000272B"/>
    <w:rsid w:val="00002DC7"/>
    <w:rsid w:val="00004207"/>
    <w:rsid w:val="00004A71"/>
    <w:rsid w:val="00004D4E"/>
    <w:rsid w:val="0000685A"/>
    <w:rsid w:val="00006BB1"/>
    <w:rsid w:val="00006C4E"/>
    <w:rsid w:val="00006CF7"/>
    <w:rsid w:val="00007D8F"/>
    <w:rsid w:val="00007DA2"/>
    <w:rsid w:val="000104C2"/>
    <w:rsid w:val="000108CE"/>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0B6"/>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552"/>
    <w:rsid w:val="00027B1F"/>
    <w:rsid w:val="000300C0"/>
    <w:rsid w:val="000311BF"/>
    <w:rsid w:val="00031666"/>
    <w:rsid w:val="00032635"/>
    <w:rsid w:val="00032A3E"/>
    <w:rsid w:val="00033309"/>
    <w:rsid w:val="0003360A"/>
    <w:rsid w:val="000354BB"/>
    <w:rsid w:val="00035FC1"/>
    <w:rsid w:val="0003607F"/>
    <w:rsid w:val="000360A5"/>
    <w:rsid w:val="0003695D"/>
    <w:rsid w:val="000369A6"/>
    <w:rsid w:val="00037946"/>
    <w:rsid w:val="0004035A"/>
    <w:rsid w:val="00041BCF"/>
    <w:rsid w:val="000423D8"/>
    <w:rsid w:val="00042988"/>
    <w:rsid w:val="00042A29"/>
    <w:rsid w:val="00042B6F"/>
    <w:rsid w:val="00043C63"/>
    <w:rsid w:val="00043E75"/>
    <w:rsid w:val="00043F3A"/>
    <w:rsid w:val="00044165"/>
    <w:rsid w:val="0004445F"/>
    <w:rsid w:val="0004498A"/>
    <w:rsid w:val="00044FA4"/>
    <w:rsid w:val="000454F8"/>
    <w:rsid w:val="00045CB8"/>
    <w:rsid w:val="000462FF"/>
    <w:rsid w:val="00047240"/>
    <w:rsid w:val="0004737F"/>
    <w:rsid w:val="00047398"/>
    <w:rsid w:val="00047F10"/>
    <w:rsid w:val="0005033D"/>
    <w:rsid w:val="00050EB2"/>
    <w:rsid w:val="00051A0B"/>
    <w:rsid w:val="00051F77"/>
    <w:rsid w:val="00052EDA"/>
    <w:rsid w:val="00053179"/>
    <w:rsid w:val="00053799"/>
    <w:rsid w:val="0005386F"/>
    <w:rsid w:val="00053DBF"/>
    <w:rsid w:val="00053FEC"/>
    <w:rsid w:val="00054464"/>
    <w:rsid w:val="000547EE"/>
    <w:rsid w:val="00054985"/>
    <w:rsid w:val="00055828"/>
    <w:rsid w:val="00055AC7"/>
    <w:rsid w:val="00055D0D"/>
    <w:rsid w:val="00055D95"/>
    <w:rsid w:val="0006067C"/>
    <w:rsid w:val="000606FB"/>
    <w:rsid w:val="000608DA"/>
    <w:rsid w:val="000609DB"/>
    <w:rsid w:val="00060B7C"/>
    <w:rsid w:val="00061810"/>
    <w:rsid w:val="00062AC6"/>
    <w:rsid w:val="00063219"/>
    <w:rsid w:val="00063A2F"/>
    <w:rsid w:val="00063B0C"/>
    <w:rsid w:val="00063CE7"/>
    <w:rsid w:val="000663F1"/>
    <w:rsid w:val="00066B19"/>
    <w:rsid w:val="00066E74"/>
    <w:rsid w:val="00067013"/>
    <w:rsid w:val="00067128"/>
    <w:rsid w:val="00067347"/>
    <w:rsid w:val="000675C0"/>
    <w:rsid w:val="00067E5E"/>
    <w:rsid w:val="00070C1A"/>
    <w:rsid w:val="00070CBC"/>
    <w:rsid w:val="00071C48"/>
    <w:rsid w:val="0007222A"/>
    <w:rsid w:val="000732A8"/>
    <w:rsid w:val="0007349A"/>
    <w:rsid w:val="000738CB"/>
    <w:rsid w:val="00073D13"/>
    <w:rsid w:val="000742C5"/>
    <w:rsid w:val="00074E4F"/>
    <w:rsid w:val="0007563A"/>
    <w:rsid w:val="000758F0"/>
    <w:rsid w:val="00075DFA"/>
    <w:rsid w:val="00075E61"/>
    <w:rsid w:val="000766DE"/>
    <w:rsid w:val="0007791D"/>
    <w:rsid w:val="0008099C"/>
    <w:rsid w:val="00081598"/>
    <w:rsid w:val="000815FD"/>
    <w:rsid w:val="0008173F"/>
    <w:rsid w:val="00081CE4"/>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0958"/>
    <w:rsid w:val="00091D0B"/>
    <w:rsid w:val="00091DA9"/>
    <w:rsid w:val="000922D9"/>
    <w:rsid w:val="00092632"/>
    <w:rsid w:val="00092999"/>
    <w:rsid w:val="00092BDD"/>
    <w:rsid w:val="000933E4"/>
    <w:rsid w:val="00093AEF"/>
    <w:rsid w:val="00093D68"/>
    <w:rsid w:val="0009412C"/>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AB1"/>
    <w:rsid w:val="000B0B16"/>
    <w:rsid w:val="000B0B69"/>
    <w:rsid w:val="000B12D8"/>
    <w:rsid w:val="000B1A3E"/>
    <w:rsid w:val="000B223E"/>
    <w:rsid w:val="000B4337"/>
    <w:rsid w:val="000B46A9"/>
    <w:rsid w:val="000B484F"/>
    <w:rsid w:val="000B4D9C"/>
    <w:rsid w:val="000B5369"/>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936"/>
    <w:rsid w:val="000E0AC8"/>
    <w:rsid w:val="000E0EE5"/>
    <w:rsid w:val="000E1268"/>
    <w:rsid w:val="000E1AD6"/>
    <w:rsid w:val="000E28C9"/>
    <w:rsid w:val="000E28F1"/>
    <w:rsid w:val="000E3276"/>
    <w:rsid w:val="000E3417"/>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0F7C34"/>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93B"/>
    <w:rsid w:val="00107C11"/>
    <w:rsid w:val="00107C28"/>
    <w:rsid w:val="00107D32"/>
    <w:rsid w:val="00107D7E"/>
    <w:rsid w:val="00107FF2"/>
    <w:rsid w:val="001106F5"/>
    <w:rsid w:val="00110DAA"/>
    <w:rsid w:val="0011198B"/>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37A"/>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C6B"/>
    <w:rsid w:val="00137EB5"/>
    <w:rsid w:val="0014005D"/>
    <w:rsid w:val="0014036C"/>
    <w:rsid w:val="00140908"/>
    <w:rsid w:val="00140975"/>
    <w:rsid w:val="00141E7B"/>
    <w:rsid w:val="00142D25"/>
    <w:rsid w:val="00143FA7"/>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E4B"/>
    <w:rsid w:val="00163A99"/>
    <w:rsid w:val="00164693"/>
    <w:rsid w:val="001666BF"/>
    <w:rsid w:val="00166AFE"/>
    <w:rsid w:val="0016742D"/>
    <w:rsid w:val="00170583"/>
    <w:rsid w:val="0017091C"/>
    <w:rsid w:val="001711B3"/>
    <w:rsid w:val="00172C93"/>
    <w:rsid w:val="00173E6A"/>
    <w:rsid w:val="00174101"/>
    <w:rsid w:val="0017485F"/>
    <w:rsid w:val="00175109"/>
    <w:rsid w:val="001752B2"/>
    <w:rsid w:val="0017552A"/>
    <w:rsid w:val="001762D4"/>
    <w:rsid w:val="0017753B"/>
    <w:rsid w:val="00177779"/>
    <w:rsid w:val="00180435"/>
    <w:rsid w:val="00181492"/>
    <w:rsid w:val="00181712"/>
    <w:rsid w:val="00182AE2"/>
    <w:rsid w:val="00183FAD"/>
    <w:rsid w:val="00184388"/>
    <w:rsid w:val="00184D4F"/>
    <w:rsid w:val="0018506A"/>
    <w:rsid w:val="001855F8"/>
    <w:rsid w:val="00185BD5"/>
    <w:rsid w:val="00186CCD"/>
    <w:rsid w:val="00187B0F"/>
    <w:rsid w:val="0019041D"/>
    <w:rsid w:val="001908CA"/>
    <w:rsid w:val="00191038"/>
    <w:rsid w:val="00191348"/>
    <w:rsid w:val="001918E7"/>
    <w:rsid w:val="0019215E"/>
    <w:rsid w:val="0019426B"/>
    <w:rsid w:val="0019458F"/>
    <w:rsid w:val="00194D59"/>
    <w:rsid w:val="00195520"/>
    <w:rsid w:val="001956FA"/>
    <w:rsid w:val="00196518"/>
    <w:rsid w:val="001968A5"/>
    <w:rsid w:val="0019728E"/>
    <w:rsid w:val="001A0107"/>
    <w:rsid w:val="001A06C3"/>
    <w:rsid w:val="001A252B"/>
    <w:rsid w:val="001A2890"/>
    <w:rsid w:val="001A326E"/>
    <w:rsid w:val="001A3EA6"/>
    <w:rsid w:val="001A4BB4"/>
    <w:rsid w:val="001A4CC9"/>
    <w:rsid w:val="001A510C"/>
    <w:rsid w:val="001A56BD"/>
    <w:rsid w:val="001A63B6"/>
    <w:rsid w:val="001A6C80"/>
    <w:rsid w:val="001A6DBC"/>
    <w:rsid w:val="001A6EB1"/>
    <w:rsid w:val="001A7287"/>
    <w:rsid w:val="001A7B1C"/>
    <w:rsid w:val="001B02B5"/>
    <w:rsid w:val="001B0567"/>
    <w:rsid w:val="001B0934"/>
    <w:rsid w:val="001B0ADC"/>
    <w:rsid w:val="001B0D09"/>
    <w:rsid w:val="001B1073"/>
    <w:rsid w:val="001B1142"/>
    <w:rsid w:val="001B2C1F"/>
    <w:rsid w:val="001B2C93"/>
    <w:rsid w:val="001B2E45"/>
    <w:rsid w:val="001B36D3"/>
    <w:rsid w:val="001B3BFE"/>
    <w:rsid w:val="001B402A"/>
    <w:rsid w:val="001B47F5"/>
    <w:rsid w:val="001B4A40"/>
    <w:rsid w:val="001B501D"/>
    <w:rsid w:val="001B697C"/>
    <w:rsid w:val="001B6DEE"/>
    <w:rsid w:val="001B724E"/>
    <w:rsid w:val="001B79A1"/>
    <w:rsid w:val="001B7AAA"/>
    <w:rsid w:val="001B7DB6"/>
    <w:rsid w:val="001C0F27"/>
    <w:rsid w:val="001C24B1"/>
    <w:rsid w:val="001C2A2A"/>
    <w:rsid w:val="001C3559"/>
    <w:rsid w:val="001C3F42"/>
    <w:rsid w:val="001C42D8"/>
    <w:rsid w:val="001C4311"/>
    <w:rsid w:val="001C49EC"/>
    <w:rsid w:val="001C50F7"/>
    <w:rsid w:val="001C6090"/>
    <w:rsid w:val="001C63C0"/>
    <w:rsid w:val="001D0245"/>
    <w:rsid w:val="001D11F9"/>
    <w:rsid w:val="001D2086"/>
    <w:rsid w:val="001D2F32"/>
    <w:rsid w:val="001D3949"/>
    <w:rsid w:val="001D3CBE"/>
    <w:rsid w:val="001D5318"/>
    <w:rsid w:val="001D53B3"/>
    <w:rsid w:val="001D5A82"/>
    <w:rsid w:val="001D7636"/>
    <w:rsid w:val="001D7649"/>
    <w:rsid w:val="001D7BB0"/>
    <w:rsid w:val="001D7DAA"/>
    <w:rsid w:val="001E017F"/>
    <w:rsid w:val="001E01CE"/>
    <w:rsid w:val="001E026B"/>
    <w:rsid w:val="001E088A"/>
    <w:rsid w:val="001E1872"/>
    <w:rsid w:val="001E22FF"/>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303"/>
    <w:rsid w:val="001F58E5"/>
    <w:rsid w:val="001F63BF"/>
    <w:rsid w:val="001F64AF"/>
    <w:rsid w:val="001F6526"/>
    <w:rsid w:val="001F7BA3"/>
    <w:rsid w:val="002004A5"/>
    <w:rsid w:val="00200C09"/>
    <w:rsid w:val="002013FE"/>
    <w:rsid w:val="0020161E"/>
    <w:rsid w:val="00201647"/>
    <w:rsid w:val="00201F29"/>
    <w:rsid w:val="00202232"/>
    <w:rsid w:val="002038DA"/>
    <w:rsid w:val="0020395F"/>
    <w:rsid w:val="00204280"/>
    <w:rsid w:val="00204C5A"/>
    <w:rsid w:val="00205071"/>
    <w:rsid w:val="0020533C"/>
    <w:rsid w:val="00205448"/>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7E"/>
    <w:rsid w:val="002219B3"/>
    <w:rsid w:val="002219C8"/>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3D81"/>
    <w:rsid w:val="002346C8"/>
    <w:rsid w:val="00234844"/>
    <w:rsid w:val="00235190"/>
    <w:rsid w:val="002358B9"/>
    <w:rsid w:val="00236B56"/>
    <w:rsid w:val="00236BB5"/>
    <w:rsid w:val="00236EC9"/>
    <w:rsid w:val="002370AF"/>
    <w:rsid w:val="00237C63"/>
    <w:rsid w:val="00240215"/>
    <w:rsid w:val="00240284"/>
    <w:rsid w:val="002407CF"/>
    <w:rsid w:val="00240884"/>
    <w:rsid w:val="00240C3D"/>
    <w:rsid w:val="00241173"/>
    <w:rsid w:val="0024192D"/>
    <w:rsid w:val="00241C9D"/>
    <w:rsid w:val="0024218F"/>
    <w:rsid w:val="0024401F"/>
    <w:rsid w:val="00245B01"/>
    <w:rsid w:val="0024664F"/>
    <w:rsid w:val="00246735"/>
    <w:rsid w:val="0024682F"/>
    <w:rsid w:val="00246C5D"/>
    <w:rsid w:val="00247F7E"/>
    <w:rsid w:val="002509F9"/>
    <w:rsid w:val="00250A10"/>
    <w:rsid w:val="00251AC1"/>
    <w:rsid w:val="00251DBA"/>
    <w:rsid w:val="0025267E"/>
    <w:rsid w:val="002526EA"/>
    <w:rsid w:val="00252869"/>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556A"/>
    <w:rsid w:val="00267E2D"/>
    <w:rsid w:val="002716B5"/>
    <w:rsid w:val="0027170A"/>
    <w:rsid w:val="00271FBC"/>
    <w:rsid w:val="00272302"/>
    <w:rsid w:val="00272A84"/>
    <w:rsid w:val="00272ECF"/>
    <w:rsid w:val="00273BC6"/>
    <w:rsid w:val="00273CF4"/>
    <w:rsid w:val="002752DA"/>
    <w:rsid w:val="00275AEA"/>
    <w:rsid w:val="00275E50"/>
    <w:rsid w:val="0027728E"/>
    <w:rsid w:val="00277A89"/>
    <w:rsid w:val="00277B44"/>
    <w:rsid w:val="00277DE1"/>
    <w:rsid w:val="00277EFD"/>
    <w:rsid w:val="00281B97"/>
    <w:rsid w:val="00281C41"/>
    <w:rsid w:val="0028304A"/>
    <w:rsid w:val="0028325C"/>
    <w:rsid w:val="002833F0"/>
    <w:rsid w:val="002836F0"/>
    <w:rsid w:val="00283D6A"/>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524E"/>
    <w:rsid w:val="002963B6"/>
    <w:rsid w:val="00296A66"/>
    <w:rsid w:val="00296F18"/>
    <w:rsid w:val="002975CE"/>
    <w:rsid w:val="002977E3"/>
    <w:rsid w:val="00297AE1"/>
    <w:rsid w:val="00297E5B"/>
    <w:rsid w:val="002A16D4"/>
    <w:rsid w:val="002A1D14"/>
    <w:rsid w:val="002A2102"/>
    <w:rsid w:val="002A242F"/>
    <w:rsid w:val="002A3C78"/>
    <w:rsid w:val="002A3ED0"/>
    <w:rsid w:val="002A4379"/>
    <w:rsid w:val="002A4796"/>
    <w:rsid w:val="002A638C"/>
    <w:rsid w:val="002A68E6"/>
    <w:rsid w:val="002A7045"/>
    <w:rsid w:val="002A7FD6"/>
    <w:rsid w:val="002B192A"/>
    <w:rsid w:val="002B1C78"/>
    <w:rsid w:val="002B1EFE"/>
    <w:rsid w:val="002B2250"/>
    <w:rsid w:val="002B2CB3"/>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AAD"/>
    <w:rsid w:val="002C5D20"/>
    <w:rsid w:val="002C6A21"/>
    <w:rsid w:val="002C6ABC"/>
    <w:rsid w:val="002C6C23"/>
    <w:rsid w:val="002C77A5"/>
    <w:rsid w:val="002C7D3C"/>
    <w:rsid w:val="002D0136"/>
    <w:rsid w:val="002D08A7"/>
    <w:rsid w:val="002D0BD7"/>
    <w:rsid w:val="002D1747"/>
    <w:rsid w:val="002D234B"/>
    <w:rsid w:val="002D2398"/>
    <w:rsid w:val="002D254A"/>
    <w:rsid w:val="002D322A"/>
    <w:rsid w:val="002D425B"/>
    <w:rsid w:val="002D4DD2"/>
    <w:rsid w:val="002D566A"/>
    <w:rsid w:val="002D5959"/>
    <w:rsid w:val="002D5CEF"/>
    <w:rsid w:val="002D5F1A"/>
    <w:rsid w:val="002D65CE"/>
    <w:rsid w:val="002E080A"/>
    <w:rsid w:val="002E08A2"/>
    <w:rsid w:val="002E1DD8"/>
    <w:rsid w:val="002E2661"/>
    <w:rsid w:val="002E2887"/>
    <w:rsid w:val="002E5250"/>
    <w:rsid w:val="002E5611"/>
    <w:rsid w:val="002E5DA8"/>
    <w:rsid w:val="002E6922"/>
    <w:rsid w:val="002E6A01"/>
    <w:rsid w:val="002E6FC5"/>
    <w:rsid w:val="002E70CF"/>
    <w:rsid w:val="002F0760"/>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3EF1"/>
    <w:rsid w:val="00303F31"/>
    <w:rsid w:val="003046BB"/>
    <w:rsid w:val="00304D31"/>
    <w:rsid w:val="00305036"/>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61C2"/>
    <w:rsid w:val="003164EB"/>
    <w:rsid w:val="00316781"/>
    <w:rsid w:val="00316B29"/>
    <w:rsid w:val="0032002C"/>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C5"/>
    <w:rsid w:val="00330D8F"/>
    <w:rsid w:val="0033186F"/>
    <w:rsid w:val="00332243"/>
    <w:rsid w:val="00332348"/>
    <w:rsid w:val="00332781"/>
    <w:rsid w:val="0033377B"/>
    <w:rsid w:val="0033620E"/>
    <w:rsid w:val="00336926"/>
    <w:rsid w:val="00336E56"/>
    <w:rsid w:val="00337056"/>
    <w:rsid w:val="003405FC"/>
    <w:rsid w:val="003409B3"/>
    <w:rsid w:val="00340DC4"/>
    <w:rsid w:val="00341DCC"/>
    <w:rsid w:val="00341E2F"/>
    <w:rsid w:val="00343B7D"/>
    <w:rsid w:val="0034423B"/>
    <w:rsid w:val="00344DFC"/>
    <w:rsid w:val="00345020"/>
    <w:rsid w:val="003452A5"/>
    <w:rsid w:val="00345C38"/>
    <w:rsid w:val="003460CD"/>
    <w:rsid w:val="00346575"/>
    <w:rsid w:val="003476BA"/>
    <w:rsid w:val="00347AF7"/>
    <w:rsid w:val="00350FA6"/>
    <w:rsid w:val="00351E5C"/>
    <w:rsid w:val="00352C6E"/>
    <w:rsid w:val="003535E1"/>
    <w:rsid w:val="00354A95"/>
    <w:rsid w:val="00355189"/>
    <w:rsid w:val="00356F77"/>
    <w:rsid w:val="003575C2"/>
    <w:rsid w:val="00357A8F"/>
    <w:rsid w:val="00357C55"/>
    <w:rsid w:val="00360DF1"/>
    <w:rsid w:val="00361794"/>
    <w:rsid w:val="00361AEC"/>
    <w:rsid w:val="00361D64"/>
    <w:rsid w:val="00362126"/>
    <w:rsid w:val="00362254"/>
    <w:rsid w:val="003625D7"/>
    <w:rsid w:val="00363522"/>
    <w:rsid w:val="00364235"/>
    <w:rsid w:val="00364F9C"/>
    <w:rsid w:val="0036550A"/>
    <w:rsid w:val="00365B03"/>
    <w:rsid w:val="00366723"/>
    <w:rsid w:val="003668C2"/>
    <w:rsid w:val="00366D48"/>
    <w:rsid w:val="00366E0A"/>
    <w:rsid w:val="0036765C"/>
    <w:rsid w:val="00370600"/>
    <w:rsid w:val="003707F3"/>
    <w:rsid w:val="00370B86"/>
    <w:rsid w:val="003716B3"/>
    <w:rsid w:val="00372D79"/>
    <w:rsid w:val="003740A2"/>
    <w:rsid w:val="00374EF8"/>
    <w:rsid w:val="00375317"/>
    <w:rsid w:val="00375CA8"/>
    <w:rsid w:val="00376D1B"/>
    <w:rsid w:val="003804CC"/>
    <w:rsid w:val="00380CD4"/>
    <w:rsid w:val="00382035"/>
    <w:rsid w:val="00382856"/>
    <w:rsid w:val="00382D10"/>
    <w:rsid w:val="00383CF0"/>
    <w:rsid w:val="00384711"/>
    <w:rsid w:val="00385A21"/>
    <w:rsid w:val="00385B0B"/>
    <w:rsid w:val="00385C01"/>
    <w:rsid w:val="00385E02"/>
    <w:rsid w:val="00386416"/>
    <w:rsid w:val="00386FE8"/>
    <w:rsid w:val="003873FD"/>
    <w:rsid w:val="0039080F"/>
    <w:rsid w:val="00390F11"/>
    <w:rsid w:val="00391499"/>
    <w:rsid w:val="003924BE"/>
    <w:rsid w:val="00392EC9"/>
    <w:rsid w:val="00393224"/>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3A8"/>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639B"/>
    <w:rsid w:val="003B6865"/>
    <w:rsid w:val="003B6E11"/>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30A"/>
    <w:rsid w:val="003D08C0"/>
    <w:rsid w:val="003D0B95"/>
    <w:rsid w:val="003D144C"/>
    <w:rsid w:val="003D1912"/>
    <w:rsid w:val="003D1C79"/>
    <w:rsid w:val="003D37E5"/>
    <w:rsid w:val="003D3BAF"/>
    <w:rsid w:val="003D3C5D"/>
    <w:rsid w:val="003D42B8"/>
    <w:rsid w:val="003D4B19"/>
    <w:rsid w:val="003D5360"/>
    <w:rsid w:val="003D5B25"/>
    <w:rsid w:val="003D5BFF"/>
    <w:rsid w:val="003D6793"/>
    <w:rsid w:val="003D6B0C"/>
    <w:rsid w:val="003D728D"/>
    <w:rsid w:val="003D792F"/>
    <w:rsid w:val="003E056B"/>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6FC6"/>
    <w:rsid w:val="003E7235"/>
    <w:rsid w:val="003E7C54"/>
    <w:rsid w:val="003E7D73"/>
    <w:rsid w:val="003F07D9"/>
    <w:rsid w:val="003F1A74"/>
    <w:rsid w:val="003F1F4E"/>
    <w:rsid w:val="003F220C"/>
    <w:rsid w:val="003F25DC"/>
    <w:rsid w:val="003F26CC"/>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773"/>
    <w:rsid w:val="00404DDF"/>
    <w:rsid w:val="00404E9E"/>
    <w:rsid w:val="00404F04"/>
    <w:rsid w:val="00405028"/>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1F00"/>
    <w:rsid w:val="00432442"/>
    <w:rsid w:val="004326A4"/>
    <w:rsid w:val="004338D5"/>
    <w:rsid w:val="0043475B"/>
    <w:rsid w:val="004348CA"/>
    <w:rsid w:val="0043582F"/>
    <w:rsid w:val="00435CAE"/>
    <w:rsid w:val="00435DA5"/>
    <w:rsid w:val="00437E39"/>
    <w:rsid w:val="004406B7"/>
    <w:rsid w:val="00440BD7"/>
    <w:rsid w:val="004426D6"/>
    <w:rsid w:val="004432A6"/>
    <w:rsid w:val="004433AF"/>
    <w:rsid w:val="00443B6F"/>
    <w:rsid w:val="00445292"/>
    <w:rsid w:val="00445642"/>
    <w:rsid w:val="00446226"/>
    <w:rsid w:val="004465DC"/>
    <w:rsid w:val="004468F1"/>
    <w:rsid w:val="00447B63"/>
    <w:rsid w:val="00447CB0"/>
    <w:rsid w:val="00447D52"/>
    <w:rsid w:val="0045000F"/>
    <w:rsid w:val="00451131"/>
    <w:rsid w:val="00452144"/>
    <w:rsid w:val="00453DBC"/>
    <w:rsid w:val="004543B7"/>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1040"/>
    <w:rsid w:val="00471459"/>
    <w:rsid w:val="00471EFE"/>
    <w:rsid w:val="004723B7"/>
    <w:rsid w:val="00472784"/>
    <w:rsid w:val="00473786"/>
    <w:rsid w:val="00474428"/>
    <w:rsid w:val="00474928"/>
    <w:rsid w:val="00475263"/>
    <w:rsid w:val="0047532D"/>
    <w:rsid w:val="004765B4"/>
    <w:rsid w:val="0048032C"/>
    <w:rsid w:val="004808A7"/>
    <w:rsid w:val="004813B4"/>
    <w:rsid w:val="004822E7"/>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E19"/>
    <w:rsid w:val="00495EB3"/>
    <w:rsid w:val="00495FD2"/>
    <w:rsid w:val="004960C1"/>
    <w:rsid w:val="00497823"/>
    <w:rsid w:val="00497846"/>
    <w:rsid w:val="00497F82"/>
    <w:rsid w:val="004A0717"/>
    <w:rsid w:val="004A0B47"/>
    <w:rsid w:val="004A14D0"/>
    <w:rsid w:val="004A22BB"/>
    <w:rsid w:val="004A2E0C"/>
    <w:rsid w:val="004A37CF"/>
    <w:rsid w:val="004A44F5"/>
    <w:rsid w:val="004A4664"/>
    <w:rsid w:val="004A48D7"/>
    <w:rsid w:val="004A5DB7"/>
    <w:rsid w:val="004A5FE4"/>
    <w:rsid w:val="004A631F"/>
    <w:rsid w:val="004A6878"/>
    <w:rsid w:val="004B0801"/>
    <w:rsid w:val="004B0AAF"/>
    <w:rsid w:val="004B1531"/>
    <w:rsid w:val="004B1BE8"/>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2CF7"/>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BBF"/>
    <w:rsid w:val="004F0A06"/>
    <w:rsid w:val="004F1C01"/>
    <w:rsid w:val="004F265C"/>
    <w:rsid w:val="004F2CCA"/>
    <w:rsid w:val="004F2CE9"/>
    <w:rsid w:val="004F2D0F"/>
    <w:rsid w:val="004F2F7F"/>
    <w:rsid w:val="004F3BD6"/>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31E6"/>
    <w:rsid w:val="0050386D"/>
    <w:rsid w:val="00503955"/>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184"/>
    <w:rsid w:val="00522817"/>
    <w:rsid w:val="00522844"/>
    <w:rsid w:val="00522879"/>
    <w:rsid w:val="00522B4E"/>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20CF"/>
    <w:rsid w:val="005333D7"/>
    <w:rsid w:val="00533717"/>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DB1"/>
    <w:rsid w:val="0055008C"/>
    <w:rsid w:val="005501E8"/>
    <w:rsid w:val="0055032A"/>
    <w:rsid w:val="00550695"/>
    <w:rsid w:val="0055393D"/>
    <w:rsid w:val="00553BB4"/>
    <w:rsid w:val="00553F64"/>
    <w:rsid w:val="00554CE3"/>
    <w:rsid w:val="0055529D"/>
    <w:rsid w:val="00555D5E"/>
    <w:rsid w:val="005563CD"/>
    <w:rsid w:val="00556EFE"/>
    <w:rsid w:val="00557120"/>
    <w:rsid w:val="00557197"/>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5B19"/>
    <w:rsid w:val="00586F94"/>
    <w:rsid w:val="0058700C"/>
    <w:rsid w:val="005877E6"/>
    <w:rsid w:val="00590DFD"/>
    <w:rsid w:val="00590E35"/>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2932"/>
    <w:rsid w:val="005A3D7F"/>
    <w:rsid w:val="005A3E49"/>
    <w:rsid w:val="005A4369"/>
    <w:rsid w:val="005A4F5D"/>
    <w:rsid w:val="005A501B"/>
    <w:rsid w:val="005A5534"/>
    <w:rsid w:val="005A574A"/>
    <w:rsid w:val="005A5B16"/>
    <w:rsid w:val="005A5D68"/>
    <w:rsid w:val="005A61ED"/>
    <w:rsid w:val="005A6989"/>
    <w:rsid w:val="005A6AEF"/>
    <w:rsid w:val="005A705E"/>
    <w:rsid w:val="005A70DB"/>
    <w:rsid w:val="005B020B"/>
    <w:rsid w:val="005B0482"/>
    <w:rsid w:val="005B18FA"/>
    <w:rsid w:val="005B2F09"/>
    <w:rsid w:val="005B3767"/>
    <w:rsid w:val="005B644D"/>
    <w:rsid w:val="005B6AE3"/>
    <w:rsid w:val="005B7286"/>
    <w:rsid w:val="005B78D7"/>
    <w:rsid w:val="005B7C93"/>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E99"/>
    <w:rsid w:val="005D3085"/>
    <w:rsid w:val="005D326A"/>
    <w:rsid w:val="005D32E4"/>
    <w:rsid w:val="005D33D5"/>
    <w:rsid w:val="005D343E"/>
    <w:rsid w:val="005D34ED"/>
    <w:rsid w:val="005D37BE"/>
    <w:rsid w:val="005D3B41"/>
    <w:rsid w:val="005D4894"/>
    <w:rsid w:val="005D4999"/>
    <w:rsid w:val="005D49A1"/>
    <w:rsid w:val="005D4BF8"/>
    <w:rsid w:val="005D53E3"/>
    <w:rsid w:val="005D5E97"/>
    <w:rsid w:val="005D5F9D"/>
    <w:rsid w:val="005D61FF"/>
    <w:rsid w:val="005D6945"/>
    <w:rsid w:val="005D69B2"/>
    <w:rsid w:val="005D6C3D"/>
    <w:rsid w:val="005E04CE"/>
    <w:rsid w:val="005E09BC"/>
    <w:rsid w:val="005E0FA8"/>
    <w:rsid w:val="005E1381"/>
    <w:rsid w:val="005E1418"/>
    <w:rsid w:val="005E2AE9"/>
    <w:rsid w:val="005E3BD2"/>
    <w:rsid w:val="005E418A"/>
    <w:rsid w:val="005E49F9"/>
    <w:rsid w:val="005E54AA"/>
    <w:rsid w:val="005E5C6B"/>
    <w:rsid w:val="005E6DD1"/>
    <w:rsid w:val="005E7181"/>
    <w:rsid w:val="005E7619"/>
    <w:rsid w:val="005E7B5B"/>
    <w:rsid w:val="005F03A8"/>
    <w:rsid w:val="005F0464"/>
    <w:rsid w:val="005F1B4D"/>
    <w:rsid w:val="005F33FE"/>
    <w:rsid w:val="005F41AF"/>
    <w:rsid w:val="005F476C"/>
    <w:rsid w:val="005F5989"/>
    <w:rsid w:val="005F5D3B"/>
    <w:rsid w:val="005F66C2"/>
    <w:rsid w:val="005F6D70"/>
    <w:rsid w:val="005F73DD"/>
    <w:rsid w:val="0060064F"/>
    <w:rsid w:val="006009C5"/>
    <w:rsid w:val="00601485"/>
    <w:rsid w:val="006014AA"/>
    <w:rsid w:val="0060188C"/>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1FDA"/>
    <w:rsid w:val="0063320C"/>
    <w:rsid w:val="006338AB"/>
    <w:rsid w:val="00633D3F"/>
    <w:rsid w:val="00633F94"/>
    <w:rsid w:val="0063430A"/>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F08"/>
    <w:rsid w:val="00650733"/>
    <w:rsid w:val="00650B67"/>
    <w:rsid w:val="0065134D"/>
    <w:rsid w:val="0065136E"/>
    <w:rsid w:val="0065175A"/>
    <w:rsid w:val="0065187F"/>
    <w:rsid w:val="006519A3"/>
    <w:rsid w:val="00651B5A"/>
    <w:rsid w:val="00652071"/>
    <w:rsid w:val="006526A4"/>
    <w:rsid w:val="00652B38"/>
    <w:rsid w:val="00652B48"/>
    <w:rsid w:val="00652C18"/>
    <w:rsid w:val="00653700"/>
    <w:rsid w:val="00654629"/>
    <w:rsid w:val="00654779"/>
    <w:rsid w:val="00654903"/>
    <w:rsid w:val="00654A23"/>
    <w:rsid w:val="00654BA6"/>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85F"/>
    <w:rsid w:val="0066667B"/>
    <w:rsid w:val="00667830"/>
    <w:rsid w:val="00667917"/>
    <w:rsid w:val="00667BFF"/>
    <w:rsid w:val="006700E1"/>
    <w:rsid w:val="006703AC"/>
    <w:rsid w:val="00670A04"/>
    <w:rsid w:val="00670CB3"/>
    <w:rsid w:val="00671C18"/>
    <w:rsid w:val="006729F8"/>
    <w:rsid w:val="00672DEB"/>
    <w:rsid w:val="00673325"/>
    <w:rsid w:val="00673FD3"/>
    <w:rsid w:val="00674AA4"/>
    <w:rsid w:val="00674F76"/>
    <w:rsid w:val="006757D4"/>
    <w:rsid w:val="00675B99"/>
    <w:rsid w:val="00675C5D"/>
    <w:rsid w:val="00675D3B"/>
    <w:rsid w:val="00675D98"/>
    <w:rsid w:val="00675DA7"/>
    <w:rsid w:val="0067612B"/>
    <w:rsid w:val="00676850"/>
    <w:rsid w:val="006778CB"/>
    <w:rsid w:val="00677A01"/>
    <w:rsid w:val="00677E68"/>
    <w:rsid w:val="0068028A"/>
    <w:rsid w:val="00681DB4"/>
    <w:rsid w:val="006820DB"/>
    <w:rsid w:val="00682383"/>
    <w:rsid w:val="00682605"/>
    <w:rsid w:val="00682AAF"/>
    <w:rsid w:val="00682C06"/>
    <w:rsid w:val="0068323D"/>
    <w:rsid w:val="00683E7C"/>
    <w:rsid w:val="0068409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34C"/>
    <w:rsid w:val="00694931"/>
    <w:rsid w:val="00694CFE"/>
    <w:rsid w:val="00695E2D"/>
    <w:rsid w:val="006963CF"/>
    <w:rsid w:val="00696C95"/>
    <w:rsid w:val="006971E0"/>
    <w:rsid w:val="00697ADE"/>
    <w:rsid w:val="006A0A78"/>
    <w:rsid w:val="006A0C8C"/>
    <w:rsid w:val="006A0D4E"/>
    <w:rsid w:val="006A1553"/>
    <w:rsid w:val="006A205D"/>
    <w:rsid w:val="006A26E2"/>
    <w:rsid w:val="006A30EB"/>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1555"/>
    <w:rsid w:val="006B22BA"/>
    <w:rsid w:val="006B2DEE"/>
    <w:rsid w:val="006B30A4"/>
    <w:rsid w:val="006B32C5"/>
    <w:rsid w:val="006B33E0"/>
    <w:rsid w:val="006B41D2"/>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4E2D"/>
    <w:rsid w:val="006C5644"/>
    <w:rsid w:val="006C6099"/>
    <w:rsid w:val="006C656B"/>
    <w:rsid w:val="006C6939"/>
    <w:rsid w:val="006C6B5C"/>
    <w:rsid w:val="006C75CF"/>
    <w:rsid w:val="006C7E06"/>
    <w:rsid w:val="006D087F"/>
    <w:rsid w:val="006D1111"/>
    <w:rsid w:val="006D21E6"/>
    <w:rsid w:val="006D3408"/>
    <w:rsid w:val="006D522C"/>
    <w:rsid w:val="006D5E63"/>
    <w:rsid w:val="006D6057"/>
    <w:rsid w:val="006D605E"/>
    <w:rsid w:val="006D60D9"/>
    <w:rsid w:val="006D7FDC"/>
    <w:rsid w:val="006E102D"/>
    <w:rsid w:val="006E1B36"/>
    <w:rsid w:val="006E2490"/>
    <w:rsid w:val="006E27EB"/>
    <w:rsid w:val="006E2B7B"/>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545F"/>
    <w:rsid w:val="007063D2"/>
    <w:rsid w:val="0070641B"/>
    <w:rsid w:val="007067AF"/>
    <w:rsid w:val="007069BB"/>
    <w:rsid w:val="00706C73"/>
    <w:rsid w:val="00707735"/>
    <w:rsid w:val="00710D17"/>
    <w:rsid w:val="00711CDB"/>
    <w:rsid w:val="00711F3E"/>
    <w:rsid w:val="00712535"/>
    <w:rsid w:val="007132B5"/>
    <w:rsid w:val="0071347A"/>
    <w:rsid w:val="00713E69"/>
    <w:rsid w:val="00714000"/>
    <w:rsid w:val="00714AC9"/>
    <w:rsid w:val="007150E6"/>
    <w:rsid w:val="00715E67"/>
    <w:rsid w:val="00716C80"/>
    <w:rsid w:val="00720131"/>
    <w:rsid w:val="00721694"/>
    <w:rsid w:val="00721A30"/>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9B"/>
    <w:rsid w:val="00727EAD"/>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ACA"/>
    <w:rsid w:val="00742D0A"/>
    <w:rsid w:val="00743622"/>
    <w:rsid w:val="007439C7"/>
    <w:rsid w:val="00744CE0"/>
    <w:rsid w:val="0074514B"/>
    <w:rsid w:val="00745450"/>
    <w:rsid w:val="00746B78"/>
    <w:rsid w:val="00746C23"/>
    <w:rsid w:val="0074723E"/>
    <w:rsid w:val="00750D31"/>
    <w:rsid w:val="00751152"/>
    <w:rsid w:val="007514AB"/>
    <w:rsid w:val="007515D6"/>
    <w:rsid w:val="00751773"/>
    <w:rsid w:val="00752682"/>
    <w:rsid w:val="007527B5"/>
    <w:rsid w:val="00753462"/>
    <w:rsid w:val="0075389C"/>
    <w:rsid w:val="00754B0F"/>
    <w:rsid w:val="007560C0"/>
    <w:rsid w:val="007562F8"/>
    <w:rsid w:val="0075643A"/>
    <w:rsid w:val="007567B4"/>
    <w:rsid w:val="00756FCC"/>
    <w:rsid w:val="007579E3"/>
    <w:rsid w:val="00760144"/>
    <w:rsid w:val="00760309"/>
    <w:rsid w:val="00760534"/>
    <w:rsid w:val="00760649"/>
    <w:rsid w:val="00760955"/>
    <w:rsid w:val="00760C46"/>
    <w:rsid w:val="00760C6C"/>
    <w:rsid w:val="007624FB"/>
    <w:rsid w:val="0076259C"/>
    <w:rsid w:val="0076319B"/>
    <w:rsid w:val="007636EC"/>
    <w:rsid w:val="0076390A"/>
    <w:rsid w:val="00763B82"/>
    <w:rsid w:val="00763F33"/>
    <w:rsid w:val="0076402E"/>
    <w:rsid w:val="00764255"/>
    <w:rsid w:val="00764B4D"/>
    <w:rsid w:val="00765202"/>
    <w:rsid w:val="00765266"/>
    <w:rsid w:val="0076544B"/>
    <w:rsid w:val="007655E0"/>
    <w:rsid w:val="00766A4E"/>
    <w:rsid w:val="00766FF1"/>
    <w:rsid w:val="00767334"/>
    <w:rsid w:val="00767357"/>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126B"/>
    <w:rsid w:val="00781386"/>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5DC"/>
    <w:rsid w:val="00794991"/>
    <w:rsid w:val="00794BAD"/>
    <w:rsid w:val="00794E35"/>
    <w:rsid w:val="007950D3"/>
    <w:rsid w:val="00795FC2"/>
    <w:rsid w:val="00796874"/>
    <w:rsid w:val="00796BE1"/>
    <w:rsid w:val="007970A7"/>
    <w:rsid w:val="00797317"/>
    <w:rsid w:val="007A09D8"/>
    <w:rsid w:val="007A1164"/>
    <w:rsid w:val="007A14C3"/>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4718"/>
    <w:rsid w:val="007B49EB"/>
    <w:rsid w:val="007B5886"/>
    <w:rsid w:val="007B63A9"/>
    <w:rsid w:val="007B6B80"/>
    <w:rsid w:val="007B7DDC"/>
    <w:rsid w:val="007C007E"/>
    <w:rsid w:val="007C0110"/>
    <w:rsid w:val="007C14B2"/>
    <w:rsid w:val="007C205C"/>
    <w:rsid w:val="007C210E"/>
    <w:rsid w:val="007C3041"/>
    <w:rsid w:val="007C43F6"/>
    <w:rsid w:val="007C4A14"/>
    <w:rsid w:val="007C4CB1"/>
    <w:rsid w:val="007C4D6C"/>
    <w:rsid w:val="007C551B"/>
    <w:rsid w:val="007C5706"/>
    <w:rsid w:val="007C5871"/>
    <w:rsid w:val="007C5975"/>
    <w:rsid w:val="007C59E9"/>
    <w:rsid w:val="007C681A"/>
    <w:rsid w:val="007C6B3A"/>
    <w:rsid w:val="007C709E"/>
    <w:rsid w:val="007D04F4"/>
    <w:rsid w:val="007D05FA"/>
    <w:rsid w:val="007D0C4F"/>
    <w:rsid w:val="007D18E1"/>
    <w:rsid w:val="007D1905"/>
    <w:rsid w:val="007D207F"/>
    <w:rsid w:val="007D314A"/>
    <w:rsid w:val="007D3A5F"/>
    <w:rsid w:val="007D3BC4"/>
    <w:rsid w:val="007D3C5F"/>
    <w:rsid w:val="007D4051"/>
    <w:rsid w:val="007D5027"/>
    <w:rsid w:val="007D59C7"/>
    <w:rsid w:val="007D5BDC"/>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649"/>
    <w:rsid w:val="007F1E0D"/>
    <w:rsid w:val="007F2246"/>
    <w:rsid w:val="007F2358"/>
    <w:rsid w:val="007F24D2"/>
    <w:rsid w:val="007F2B44"/>
    <w:rsid w:val="007F35FD"/>
    <w:rsid w:val="007F3773"/>
    <w:rsid w:val="007F3864"/>
    <w:rsid w:val="007F400F"/>
    <w:rsid w:val="007F4532"/>
    <w:rsid w:val="007F489D"/>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A12"/>
    <w:rsid w:val="00801BAD"/>
    <w:rsid w:val="0080207C"/>
    <w:rsid w:val="00804A82"/>
    <w:rsid w:val="0080568F"/>
    <w:rsid w:val="0080623C"/>
    <w:rsid w:val="008062A6"/>
    <w:rsid w:val="00807C9B"/>
    <w:rsid w:val="00810902"/>
    <w:rsid w:val="00810B5D"/>
    <w:rsid w:val="00810CD6"/>
    <w:rsid w:val="00810F06"/>
    <w:rsid w:val="00810F33"/>
    <w:rsid w:val="008112AB"/>
    <w:rsid w:val="008112E0"/>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72F"/>
    <w:rsid w:val="008308AB"/>
    <w:rsid w:val="008316B3"/>
    <w:rsid w:val="00832786"/>
    <w:rsid w:val="00832EB9"/>
    <w:rsid w:val="00833908"/>
    <w:rsid w:val="008339C5"/>
    <w:rsid w:val="00833A8C"/>
    <w:rsid w:val="00833DE5"/>
    <w:rsid w:val="0083512F"/>
    <w:rsid w:val="00835BA0"/>
    <w:rsid w:val="00836067"/>
    <w:rsid w:val="008362FB"/>
    <w:rsid w:val="00836AC3"/>
    <w:rsid w:val="00836BF9"/>
    <w:rsid w:val="00837229"/>
    <w:rsid w:val="00837E7D"/>
    <w:rsid w:val="00840F8D"/>
    <w:rsid w:val="00841A7E"/>
    <w:rsid w:val="0084233D"/>
    <w:rsid w:val="0084244D"/>
    <w:rsid w:val="00842ADE"/>
    <w:rsid w:val="00843612"/>
    <w:rsid w:val="00843A88"/>
    <w:rsid w:val="0084423E"/>
    <w:rsid w:val="00844727"/>
    <w:rsid w:val="00846560"/>
    <w:rsid w:val="00846C1A"/>
    <w:rsid w:val="00847872"/>
    <w:rsid w:val="00847F65"/>
    <w:rsid w:val="008508C5"/>
    <w:rsid w:val="00850AB7"/>
    <w:rsid w:val="00850F07"/>
    <w:rsid w:val="008514C0"/>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C9D"/>
    <w:rsid w:val="00860F89"/>
    <w:rsid w:val="0086111D"/>
    <w:rsid w:val="00861675"/>
    <w:rsid w:val="008622F5"/>
    <w:rsid w:val="008628AC"/>
    <w:rsid w:val="00862C4D"/>
    <w:rsid w:val="00862EF7"/>
    <w:rsid w:val="00866B68"/>
    <w:rsid w:val="0087036E"/>
    <w:rsid w:val="008708F4"/>
    <w:rsid w:val="00871620"/>
    <w:rsid w:val="0087195C"/>
    <w:rsid w:val="00871B18"/>
    <w:rsid w:val="0087299B"/>
    <w:rsid w:val="008730EC"/>
    <w:rsid w:val="00873CAD"/>
    <w:rsid w:val="00874351"/>
    <w:rsid w:val="00874375"/>
    <w:rsid w:val="00874BCF"/>
    <w:rsid w:val="0087545B"/>
    <w:rsid w:val="008755D4"/>
    <w:rsid w:val="008760BD"/>
    <w:rsid w:val="0087683D"/>
    <w:rsid w:val="00876D47"/>
    <w:rsid w:val="008776F1"/>
    <w:rsid w:val="008778A5"/>
    <w:rsid w:val="008779FD"/>
    <w:rsid w:val="00880155"/>
    <w:rsid w:val="00880A57"/>
    <w:rsid w:val="00880BB8"/>
    <w:rsid w:val="00880EB8"/>
    <w:rsid w:val="0088123B"/>
    <w:rsid w:val="008819F0"/>
    <w:rsid w:val="0088217E"/>
    <w:rsid w:val="00882427"/>
    <w:rsid w:val="00883699"/>
    <w:rsid w:val="008836C3"/>
    <w:rsid w:val="008843E8"/>
    <w:rsid w:val="00885DE1"/>
    <w:rsid w:val="008866E8"/>
    <w:rsid w:val="00890641"/>
    <w:rsid w:val="008908FE"/>
    <w:rsid w:val="00890910"/>
    <w:rsid w:val="0089134A"/>
    <w:rsid w:val="0089140B"/>
    <w:rsid w:val="008919D2"/>
    <w:rsid w:val="00892922"/>
    <w:rsid w:val="0089297B"/>
    <w:rsid w:val="008935EB"/>
    <w:rsid w:val="0089396F"/>
    <w:rsid w:val="008947EE"/>
    <w:rsid w:val="008948C5"/>
    <w:rsid w:val="008952D6"/>
    <w:rsid w:val="0089554C"/>
    <w:rsid w:val="00897032"/>
    <w:rsid w:val="00897570"/>
    <w:rsid w:val="00897AF5"/>
    <w:rsid w:val="008A0204"/>
    <w:rsid w:val="008A024B"/>
    <w:rsid w:val="008A031A"/>
    <w:rsid w:val="008A0EF5"/>
    <w:rsid w:val="008A11FB"/>
    <w:rsid w:val="008A1572"/>
    <w:rsid w:val="008A17DF"/>
    <w:rsid w:val="008A19E4"/>
    <w:rsid w:val="008A25D9"/>
    <w:rsid w:val="008A2854"/>
    <w:rsid w:val="008A2B0E"/>
    <w:rsid w:val="008A2ECE"/>
    <w:rsid w:val="008A3CEE"/>
    <w:rsid w:val="008A4306"/>
    <w:rsid w:val="008A4307"/>
    <w:rsid w:val="008A5094"/>
    <w:rsid w:val="008A510A"/>
    <w:rsid w:val="008A52D4"/>
    <w:rsid w:val="008A5652"/>
    <w:rsid w:val="008A59FF"/>
    <w:rsid w:val="008A5B0B"/>
    <w:rsid w:val="008A5CDF"/>
    <w:rsid w:val="008A5EAA"/>
    <w:rsid w:val="008A6FE8"/>
    <w:rsid w:val="008A7F77"/>
    <w:rsid w:val="008B01DA"/>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7561"/>
    <w:rsid w:val="008C77DF"/>
    <w:rsid w:val="008D03F2"/>
    <w:rsid w:val="008D07DB"/>
    <w:rsid w:val="008D0E8C"/>
    <w:rsid w:val="008D26C3"/>
    <w:rsid w:val="008D33EA"/>
    <w:rsid w:val="008D353B"/>
    <w:rsid w:val="008D387D"/>
    <w:rsid w:val="008D3F7A"/>
    <w:rsid w:val="008D4274"/>
    <w:rsid w:val="008D44BB"/>
    <w:rsid w:val="008D5240"/>
    <w:rsid w:val="008D5583"/>
    <w:rsid w:val="008D6117"/>
    <w:rsid w:val="008D665F"/>
    <w:rsid w:val="008D6B29"/>
    <w:rsid w:val="008D6CC0"/>
    <w:rsid w:val="008D7870"/>
    <w:rsid w:val="008E0A43"/>
    <w:rsid w:val="008E10CE"/>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499"/>
    <w:rsid w:val="008F17AC"/>
    <w:rsid w:val="008F17F3"/>
    <w:rsid w:val="008F23C6"/>
    <w:rsid w:val="008F2842"/>
    <w:rsid w:val="008F2DD2"/>
    <w:rsid w:val="008F32C1"/>
    <w:rsid w:val="008F332F"/>
    <w:rsid w:val="008F3C40"/>
    <w:rsid w:val="008F3F21"/>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5441"/>
    <w:rsid w:val="0090622F"/>
    <w:rsid w:val="009062E4"/>
    <w:rsid w:val="0090653F"/>
    <w:rsid w:val="009068AD"/>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72E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0D83"/>
    <w:rsid w:val="00951014"/>
    <w:rsid w:val="00951981"/>
    <w:rsid w:val="00951F91"/>
    <w:rsid w:val="0095223A"/>
    <w:rsid w:val="00952330"/>
    <w:rsid w:val="009525B4"/>
    <w:rsid w:val="0095341C"/>
    <w:rsid w:val="0095354A"/>
    <w:rsid w:val="009539AE"/>
    <w:rsid w:val="00953BB0"/>
    <w:rsid w:val="0095581B"/>
    <w:rsid w:val="00955D24"/>
    <w:rsid w:val="00955D6B"/>
    <w:rsid w:val="009568C2"/>
    <w:rsid w:val="009569B2"/>
    <w:rsid w:val="009569DB"/>
    <w:rsid w:val="0095733D"/>
    <w:rsid w:val="0095771E"/>
    <w:rsid w:val="00960AC4"/>
    <w:rsid w:val="0096121F"/>
    <w:rsid w:val="009614BD"/>
    <w:rsid w:val="00961D64"/>
    <w:rsid w:val="0096257F"/>
    <w:rsid w:val="0096294A"/>
    <w:rsid w:val="00962A48"/>
    <w:rsid w:val="00962E0F"/>
    <w:rsid w:val="00963BF9"/>
    <w:rsid w:val="0096480A"/>
    <w:rsid w:val="0096488A"/>
    <w:rsid w:val="00966797"/>
    <w:rsid w:val="00966F82"/>
    <w:rsid w:val="0096796D"/>
    <w:rsid w:val="009703B6"/>
    <w:rsid w:val="009725FB"/>
    <w:rsid w:val="0097282B"/>
    <w:rsid w:val="0097384F"/>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3ED8"/>
    <w:rsid w:val="009848CD"/>
    <w:rsid w:val="00985174"/>
    <w:rsid w:val="009852A3"/>
    <w:rsid w:val="009855FE"/>
    <w:rsid w:val="00985A62"/>
    <w:rsid w:val="00985DB2"/>
    <w:rsid w:val="009860EC"/>
    <w:rsid w:val="00986B9D"/>
    <w:rsid w:val="00986BD6"/>
    <w:rsid w:val="00987115"/>
    <w:rsid w:val="0098732E"/>
    <w:rsid w:val="00987533"/>
    <w:rsid w:val="009876E2"/>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54F7"/>
    <w:rsid w:val="009A5BA0"/>
    <w:rsid w:val="009A70FF"/>
    <w:rsid w:val="009A7416"/>
    <w:rsid w:val="009A7765"/>
    <w:rsid w:val="009A7F65"/>
    <w:rsid w:val="009B09E3"/>
    <w:rsid w:val="009B0DE4"/>
    <w:rsid w:val="009B1549"/>
    <w:rsid w:val="009B1CE6"/>
    <w:rsid w:val="009B2578"/>
    <w:rsid w:val="009B338F"/>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73F0"/>
    <w:rsid w:val="009D0DE1"/>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5481"/>
    <w:rsid w:val="00A05E70"/>
    <w:rsid w:val="00A05EEC"/>
    <w:rsid w:val="00A0663D"/>
    <w:rsid w:val="00A06702"/>
    <w:rsid w:val="00A068C3"/>
    <w:rsid w:val="00A07267"/>
    <w:rsid w:val="00A07A9D"/>
    <w:rsid w:val="00A1064A"/>
    <w:rsid w:val="00A10792"/>
    <w:rsid w:val="00A10D23"/>
    <w:rsid w:val="00A12168"/>
    <w:rsid w:val="00A12630"/>
    <w:rsid w:val="00A12CDE"/>
    <w:rsid w:val="00A12E22"/>
    <w:rsid w:val="00A1309E"/>
    <w:rsid w:val="00A134A2"/>
    <w:rsid w:val="00A14F1E"/>
    <w:rsid w:val="00A15D2A"/>
    <w:rsid w:val="00A16193"/>
    <w:rsid w:val="00A162AF"/>
    <w:rsid w:val="00A163DB"/>
    <w:rsid w:val="00A16A9A"/>
    <w:rsid w:val="00A17858"/>
    <w:rsid w:val="00A17C62"/>
    <w:rsid w:val="00A205E4"/>
    <w:rsid w:val="00A208B7"/>
    <w:rsid w:val="00A20EF7"/>
    <w:rsid w:val="00A2162D"/>
    <w:rsid w:val="00A21DC7"/>
    <w:rsid w:val="00A224B1"/>
    <w:rsid w:val="00A2292B"/>
    <w:rsid w:val="00A23267"/>
    <w:rsid w:val="00A23A2E"/>
    <w:rsid w:val="00A246B8"/>
    <w:rsid w:val="00A2501B"/>
    <w:rsid w:val="00A25585"/>
    <w:rsid w:val="00A26A8A"/>
    <w:rsid w:val="00A26D29"/>
    <w:rsid w:val="00A27719"/>
    <w:rsid w:val="00A27FFE"/>
    <w:rsid w:val="00A305AD"/>
    <w:rsid w:val="00A3065A"/>
    <w:rsid w:val="00A30CCE"/>
    <w:rsid w:val="00A3138E"/>
    <w:rsid w:val="00A3189F"/>
    <w:rsid w:val="00A31B84"/>
    <w:rsid w:val="00A32384"/>
    <w:rsid w:val="00A3281E"/>
    <w:rsid w:val="00A32C34"/>
    <w:rsid w:val="00A33DB9"/>
    <w:rsid w:val="00A35300"/>
    <w:rsid w:val="00A35532"/>
    <w:rsid w:val="00A3759E"/>
    <w:rsid w:val="00A37930"/>
    <w:rsid w:val="00A37AE3"/>
    <w:rsid w:val="00A40018"/>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79"/>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2FE"/>
    <w:rsid w:val="00AA595D"/>
    <w:rsid w:val="00AA5FBE"/>
    <w:rsid w:val="00AA60E8"/>
    <w:rsid w:val="00AA618E"/>
    <w:rsid w:val="00AA6420"/>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309"/>
    <w:rsid w:val="00AC4707"/>
    <w:rsid w:val="00AC4C93"/>
    <w:rsid w:val="00AC59A7"/>
    <w:rsid w:val="00AC69BF"/>
    <w:rsid w:val="00AC6A62"/>
    <w:rsid w:val="00AD0159"/>
    <w:rsid w:val="00AD12EE"/>
    <w:rsid w:val="00AD14B3"/>
    <w:rsid w:val="00AD1D0C"/>
    <w:rsid w:val="00AD2FDB"/>
    <w:rsid w:val="00AD3962"/>
    <w:rsid w:val="00AD3C0D"/>
    <w:rsid w:val="00AD4829"/>
    <w:rsid w:val="00AD66FC"/>
    <w:rsid w:val="00AD745C"/>
    <w:rsid w:val="00AD7A82"/>
    <w:rsid w:val="00AE0AE1"/>
    <w:rsid w:val="00AE111A"/>
    <w:rsid w:val="00AE11DC"/>
    <w:rsid w:val="00AE1731"/>
    <w:rsid w:val="00AE1757"/>
    <w:rsid w:val="00AE1FF9"/>
    <w:rsid w:val="00AE239E"/>
    <w:rsid w:val="00AE2574"/>
    <w:rsid w:val="00AE4234"/>
    <w:rsid w:val="00AE453D"/>
    <w:rsid w:val="00AE4944"/>
    <w:rsid w:val="00AE5C92"/>
    <w:rsid w:val="00AE6EAB"/>
    <w:rsid w:val="00AE7513"/>
    <w:rsid w:val="00AE7A54"/>
    <w:rsid w:val="00AF0DDE"/>
    <w:rsid w:val="00AF165C"/>
    <w:rsid w:val="00AF1993"/>
    <w:rsid w:val="00AF1BBD"/>
    <w:rsid w:val="00AF1BD9"/>
    <w:rsid w:val="00AF2162"/>
    <w:rsid w:val="00AF237E"/>
    <w:rsid w:val="00AF2CF9"/>
    <w:rsid w:val="00AF303F"/>
    <w:rsid w:val="00AF3325"/>
    <w:rsid w:val="00AF47BC"/>
    <w:rsid w:val="00AF4963"/>
    <w:rsid w:val="00AF4F88"/>
    <w:rsid w:val="00AF5095"/>
    <w:rsid w:val="00AF50BA"/>
    <w:rsid w:val="00AF6419"/>
    <w:rsid w:val="00AF6559"/>
    <w:rsid w:val="00AF7855"/>
    <w:rsid w:val="00AF78F0"/>
    <w:rsid w:val="00AF7B51"/>
    <w:rsid w:val="00B00938"/>
    <w:rsid w:val="00B0123F"/>
    <w:rsid w:val="00B014AE"/>
    <w:rsid w:val="00B01704"/>
    <w:rsid w:val="00B0185D"/>
    <w:rsid w:val="00B02192"/>
    <w:rsid w:val="00B02426"/>
    <w:rsid w:val="00B02944"/>
    <w:rsid w:val="00B02EE3"/>
    <w:rsid w:val="00B02F72"/>
    <w:rsid w:val="00B0312A"/>
    <w:rsid w:val="00B03E2E"/>
    <w:rsid w:val="00B03E89"/>
    <w:rsid w:val="00B04EE6"/>
    <w:rsid w:val="00B052ED"/>
    <w:rsid w:val="00B06780"/>
    <w:rsid w:val="00B0698B"/>
    <w:rsid w:val="00B06B35"/>
    <w:rsid w:val="00B06C6D"/>
    <w:rsid w:val="00B0705C"/>
    <w:rsid w:val="00B07BF7"/>
    <w:rsid w:val="00B10375"/>
    <w:rsid w:val="00B1121D"/>
    <w:rsid w:val="00B11F03"/>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268"/>
    <w:rsid w:val="00B27F60"/>
    <w:rsid w:val="00B30971"/>
    <w:rsid w:val="00B30CA4"/>
    <w:rsid w:val="00B32797"/>
    <w:rsid w:val="00B32863"/>
    <w:rsid w:val="00B32D07"/>
    <w:rsid w:val="00B339ED"/>
    <w:rsid w:val="00B33E79"/>
    <w:rsid w:val="00B33F5D"/>
    <w:rsid w:val="00B34C1B"/>
    <w:rsid w:val="00B354E4"/>
    <w:rsid w:val="00B3571D"/>
    <w:rsid w:val="00B35B7F"/>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6E7"/>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419F"/>
    <w:rsid w:val="00B54386"/>
    <w:rsid w:val="00B55BBE"/>
    <w:rsid w:val="00B55FA4"/>
    <w:rsid w:val="00B561C4"/>
    <w:rsid w:val="00B56F83"/>
    <w:rsid w:val="00B578FF"/>
    <w:rsid w:val="00B57A7F"/>
    <w:rsid w:val="00B57E85"/>
    <w:rsid w:val="00B60D26"/>
    <w:rsid w:val="00B6101A"/>
    <w:rsid w:val="00B62F68"/>
    <w:rsid w:val="00B63F49"/>
    <w:rsid w:val="00B64DDD"/>
    <w:rsid w:val="00B6529B"/>
    <w:rsid w:val="00B65660"/>
    <w:rsid w:val="00B65EAD"/>
    <w:rsid w:val="00B65FD9"/>
    <w:rsid w:val="00B667B4"/>
    <w:rsid w:val="00B669CD"/>
    <w:rsid w:val="00B66AC6"/>
    <w:rsid w:val="00B66C13"/>
    <w:rsid w:val="00B6708A"/>
    <w:rsid w:val="00B672C6"/>
    <w:rsid w:val="00B679B0"/>
    <w:rsid w:val="00B67DE3"/>
    <w:rsid w:val="00B70C8E"/>
    <w:rsid w:val="00B71235"/>
    <w:rsid w:val="00B71CD8"/>
    <w:rsid w:val="00B7360E"/>
    <w:rsid w:val="00B74B93"/>
    <w:rsid w:val="00B76031"/>
    <w:rsid w:val="00B77C88"/>
    <w:rsid w:val="00B80A56"/>
    <w:rsid w:val="00B82373"/>
    <w:rsid w:val="00B82F33"/>
    <w:rsid w:val="00B82F5D"/>
    <w:rsid w:val="00B833A6"/>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73"/>
    <w:rsid w:val="00BA1EE6"/>
    <w:rsid w:val="00BA23A5"/>
    <w:rsid w:val="00BA2B1F"/>
    <w:rsid w:val="00BA3114"/>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F4D"/>
    <w:rsid w:val="00BC3080"/>
    <w:rsid w:val="00BC3532"/>
    <w:rsid w:val="00BC3B90"/>
    <w:rsid w:val="00BC45B1"/>
    <w:rsid w:val="00BC46D4"/>
    <w:rsid w:val="00BC486F"/>
    <w:rsid w:val="00BC50D6"/>
    <w:rsid w:val="00BC5297"/>
    <w:rsid w:val="00BC623F"/>
    <w:rsid w:val="00BC7674"/>
    <w:rsid w:val="00BC7A61"/>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26C2"/>
    <w:rsid w:val="00BF297E"/>
    <w:rsid w:val="00BF2F1B"/>
    <w:rsid w:val="00BF38C5"/>
    <w:rsid w:val="00BF38F5"/>
    <w:rsid w:val="00BF5C12"/>
    <w:rsid w:val="00C01045"/>
    <w:rsid w:val="00C012EF"/>
    <w:rsid w:val="00C015AA"/>
    <w:rsid w:val="00C01D0C"/>
    <w:rsid w:val="00C01D34"/>
    <w:rsid w:val="00C027D8"/>
    <w:rsid w:val="00C02840"/>
    <w:rsid w:val="00C02CF9"/>
    <w:rsid w:val="00C048E4"/>
    <w:rsid w:val="00C049E7"/>
    <w:rsid w:val="00C04A98"/>
    <w:rsid w:val="00C04D92"/>
    <w:rsid w:val="00C04FD4"/>
    <w:rsid w:val="00C05198"/>
    <w:rsid w:val="00C0528A"/>
    <w:rsid w:val="00C0539F"/>
    <w:rsid w:val="00C053AC"/>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30AC"/>
    <w:rsid w:val="00C13A9A"/>
    <w:rsid w:val="00C1446A"/>
    <w:rsid w:val="00C158FA"/>
    <w:rsid w:val="00C15D8A"/>
    <w:rsid w:val="00C163F1"/>
    <w:rsid w:val="00C16493"/>
    <w:rsid w:val="00C20482"/>
    <w:rsid w:val="00C21EB8"/>
    <w:rsid w:val="00C2438F"/>
    <w:rsid w:val="00C257DE"/>
    <w:rsid w:val="00C26715"/>
    <w:rsid w:val="00C26B57"/>
    <w:rsid w:val="00C27E86"/>
    <w:rsid w:val="00C3004F"/>
    <w:rsid w:val="00C307FE"/>
    <w:rsid w:val="00C3081D"/>
    <w:rsid w:val="00C31663"/>
    <w:rsid w:val="00C316C1"/>
    <w:rsid w:val="00C32BE3"/>
    <w:rsid w:val="00C32F04"/>
    <w:rsid w:val="00C32F07"/>
    <w:rsid w:val="00C35654"/>
    <w:rsid w:val="00C37BE3"/>
    <w:rsid w:val="00C37E35"/>
    <w:rsid w:val="00C41FF7"/>
    <w:rsid w:val="00C42368"/>
    <w:rsid w:val="00C4268A"/>
    <w:rsid w:val="00C42CF4"/>
    <w:rsid w:val="00C437DE"/>
    <w:rsid w:val="00C43FCA"/>
    <w:rsid w:val="00C44612"/>
    <w:rsid w:val="00C44EFC"/>
    <w:rsid w:val="00C451A1"/>
    <w:rsid w:val="00C457EF"/>
    <w:rsid w:val="00C47B40"/>
    <w:rsid w:val="00C5049B"/>
    <w:rsid w:val="00C507BA"/>
    <w:rsid w:val="00C51104"/>
    <w:rsid w:val="00C51238"/>
    <w:rsid w:val="00C51761"/>
    <w:rsid w:val="00C52688"/>
    <w:rsid w:val="00C53950"/>
    <w:rsid w:val="00C53E08"/>
    <w:rsid w:val="00C55010"/>
    <w:rsid w:val="00C557F1"/>
    <w:rsid w:val="00C55AE0"/>
    <w:rsid w:val="00C5637C"/>
    <w:rsid w:val="00C57AB8"/>
    <w:rsid w:val="00C57EB0"/>
    <w:rsid w:val="00C6015C"/>
    <w:rsid w:val="00C6032C"/>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851"/>
    <w:rsid w:val="00C72EEB"/>
    <w:rsid w:val="00C7355B"/>
    <w:rsid w:val="00C73745"/>
    <w:rsid w:val="00C7410C"/>
    <w:rsid w:val="00C745E1"/>
    <w:rsid w:val="00C74B35"/>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ED"/>
    <w:rsid w:val="00C942AB"/>
    <w:rsid w:val="00C943BA"/>
    <w:rsid w:val="00C947C9"/>
    <w:rsid w:val="00C94C6E"/>
    <w:rsid w:val="00C94E21"/>
    <w:rsid w:val="00C94F15"/>
    <w:rsid w:val="00C954F0"/>
    <w:rsid w:val="00C95B04"/>
    <w:rsid w:val="00C95EA1"/>
    <w:rsid w:val="00C96567"/>
    <w:rsid w:val="00C965AA"/>
    <w:rsid w:val="00C96673"/>
    <w:rsid w:val="00C96791"/>
    <w:rsid w:val="00C96900"/>
    <w:rsid w:val="00C96B24"/>
    <w:rsid w:val="00C96D17"/>
    <w:rsid w:val="00C97510"/>
    <w:rsid w:val="00C976CC"/>
    <w:rsid w:val="00C9775E"/>
    <w:rsid w:val="00C97C3C"/>
    <w:rsid w:val="00CA07CB"/>
    <w:rsid w:val="00CA0C16"/>
    <w:rsid w:val="00CA16C7"/>
    <w:rsid w:val="00CA26A2"/>
    <w:rsid w:val="00CA4593"/>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654"/>
    <w:rsid w:val="00CC059D"/>
    <w:rsid w:val="00CC0690"/>
    <w:rsid w:val="00CC077E"/>
    <w:rsid w:val="00CC0950"/>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58B7"/>
    <w:rsid w:val="00CD5D7E"/>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270"/>
    <w:rsid w:val="00CE394F"/>
    <w:rsid w:val="00CE399A"/>
    <w:rsid w:val="00CE40BB"/>
    <w:rsid w:val="00CE47D2"/>
    <w:rsid w:val="00CE4BC2"/>
    <w:rsid w:val="00CE4EED"/>
    <w:rsid w:val="00CE5542"/>
    <w:rsid w:val="00CE5839"/>
    <w:rsid w:val="00CE6A09"/>
    <w:rsid w:val="00CE6F60"/>
    <w:rsid w:val="00CE6F72"/>
    <w:rsid w:val="00CE7645"/>
    <w:rsid w:val="00CE79AC"/>
    <w:rsid w:val="00CF0536"/>
    <w:rsid w:val="00CF0D6E"/>
    <w:rsid w:val="00CF10DC"/>
    <w:rsid w:val="00CF1900"/>
    <w:rsid w:val="00CF1D05"/>
    <w:rsid w:val="00CF25A7"/>
    <w:rsid w:val="00CF3067"/>
    <w:rsid w:val="00CF3160"/>
    <w:rsid w:val="00CF3182"/>
    <w:rsid w:val="00CF3385"/>
    <w:rsid w:val="00CF3453"/>
    <w:rsid w:val="00CF3C92"/>
    <w:rsid w:val="00CF415F"/>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3ECC"/>
    <w:rsid w:val="00D04210"/>
    <w:rsid w:val="00D0469A"/>
    <w:rsid w:val="00D04A20"/>
    <w:rsid w:val="00D04D0D"/>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501"/>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F73"/>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A47"/>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417D"/>
    <w:rsid w:val="00D444BC"/>
    <w:rsid w:val="00D4450D"/>
    <w:rsid w:val="00D449DB"/>
    <w:rsid w:val="00D46A03"/>
    <w:rsid w:val="00D46EDF"/>
    <w:rsid w:val="00D506F6"/>
    <w:rsid w:val="00D51208"/>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300E"/>
    <w:rsid w:val="00D632D9"/>
    <w:rsid w:val="00D63661"/>
    <w:rsid w:val="00D63D35"/>
    <w:rsid w:val="00D63ED8"/>
    <w:rsid w:val="00D64131"/>
    <w:rsid w:val="00D64747"/>
    <w:rsid w:val="00D6488E"/>
    <w:rsid w:val="00D64DE6"/>
    <w:rsid w:val="00D65930"/>
    <w:rsid w:val="00D67C6B"/>
    <w:rsid w:val="00D70187"/>
    <w:rsid w:val="00D70754"/>
    <w:rsid w:val="00D70E82"/>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03F7"/>
    <w:rsid w:val="00DA13FD"/>
    <w:rsid w:val="00DA187E"/>
    <w:rsid w:val="00DA240A"/>
    <w:rsid w:val="00DA26DB"/>
    <w:rsid w:val="00DA37AE"/>
    <w:rsid w:val="00DA3D7D"/>
    <w:rsid w:val="00DA4140"/>
    <w:rsid w:val="00DA4213"/>
    <w:rsid w:val="00DA6BC3"/>
    <w:rsid w:val="00DA6F36"/>
    <w:rsid w:val="00DA7920"/>
    <w:rsid w:val="00DB05A1"/>
    <w:rsid w:val="00DB07C3"/>
    <w:rsid w:val="00DB0887"/>
    <w:rsid w:val="00DB123F"/>
    <w:rsid w:val="00DB14F7"/>
    <w:rsid w:val="00DB31C6"/>
    <w:rsid w:val="00DB3EC8"/>
    <w:rsid w:val="00DB4148"/>
    <w:rsid w:val="00DB4203"/>
    <w:rsid w:val="00DB4407"/>
    <w:rsid w:val="00DB480D"/>
    <w:rsid w:val="00DB4A4E"/>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5B"/>
    <w:rsid w:val="00DD0CDA"/>
    <w:rsid w:val="00DD1798"/>
    <w:rsid w:val="00DD1D51"/>
    <w:rsid w:val="00DD1DF1"/>
    <w:rsid w:val="00DD20B3"/>
    <w:rsid w:val="00DD284A"/>
    <w:rsid w:val="00DD2ECD"/>
    <w:rsid w:val="00DD31EA"/>
    <w:rsid w:val="00DD3983"/>
    <w:rsid w:val="00DD3AB3"/>
    <w:rsid w:val="00DD4007"/>
    <w:rsid w:val="00DD41B4"/>
    <w:rsid w:val="00DD4349"/>
    <w:rsid w:val="00DE051E"/>
    <w:rsid w:val="00DE0D94"/>
    <w:rsid w:val="00DE1ECC"/>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64D3"/>
    <w:rsid w:val="00DF6D84"/>
    <w:rsid w:val="00DF7853"/>
    <w:rsid w:val="00DF79BE"/>
    <w:rsid w:val="00DF7BC6"/>
    <w:rsid w:val="00DF7CEF"/>
    <w:rsid w:val="00E003AC"/>
    <w:rsid w:val="00E01766"/>
    <w:rsid w:val="00E02030"/>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39"/>
    <w:rsid w:val="00E10FD9"/>
    <w:rsid w:val="00E11159"/>
    <w:rsid w:val="00E11816"/>
    <w:rsid w:val="00E11956"/>
    <w:rsid w:val="00E1261F"/>
    <w:rsid w:val="00E1290A"/>
    <w:rsid w:val="00E134DF"/>
    <w:rsid w:val="00E1362E"/>
    <w:rsid w:val="00E14463"/>
    <w:rsid w:val="00E14A16"/>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63F9"/>
    <w:rsid w:val="00E364FD"/>
    <w:rsid w:val="00E36D2C"/>
    <w:rsid w:val="00E37904"/>
    <w:rsid w:val="00E40F6A"/>
    <w:rsid w:val="00E41058"/>
    <w:rsid w:val="00E4105E"/>
    <w:rsid w:val="00E4117C"/>
    <w:rsid w:val="00E411E7"/>
    <w:rsid w:val="00E4186A"/>
    <w:rsid w:val="00E41F7B"/>
    <w:rsid w:val="00E4335A"/>
    <w:rsid w:val="00E434F7"/>
    <w:rsid w:val="00E437D4"/>
    <w:rsid w:val="00E44ACC"/>
    <w:rsid w:val="00E4551C"/>
    <w:rsid w:val="00E45729"/>
    <w:rsid w:val="00E45A73"/>
    <w:rsid w:val="00E45C63"/>
    <w:rsid w:val="00E4787F"/>
    <w:rsid w:val="00E47BF4"/>
    <w:rsid w:val="00E47CA0"/>
    <w:rsid w:val="00E5079C"/>
    <w:rsid w:val="00E50BF5"/>
    <w:rsid w:val="00E51136"/>
    <w:rsid w:val="00E51CCB"/>
    <w:rsid w:val="00E53074"/>
    <w:rsid w:val="00E53180"/>
    <w:rsid w:val="00E533BC"/>
    <w:rsid w:val="00E5375A"/>
    <w:rsid w:val="00E537FE"/>
    <w:rsid w:val="00E5387D"/>
    <w:rsid w:val="00E538C9"/>
    <w:rsid w:val="00E542E4"/>
    <w:rsid w:val="00E54A42"/>
    <w:rsid w:val="00E54D13"/>
    <w:rsid w:val="00E553D1"/>
    <w:rsid w:val="00E5559F"/>
    <w:rsid w:val="00E55694"/>
    <w:rsid w:val="00E55D35"/>
    <w:rsid w:val="00E569B3"/>
    <w:rsid w:val="00E570DD"/>
    <w:rsid w:val="00E571B0"/>
    <w:rsid w:val="00E60C9A"/>
    <w:rsid w:val="00E61370"/>
    <w:rsid w:val="00E61929"/>
    <w:rsid w:val="00E61F26"/>
    <w:rsid w:val="00E6245E"/>
    <w:rsid w:val="00E624F9"/>
    <w:rsid w:val="00E65277"/>
    <w:rsid w:val="00E6535D"/>
    <w:rsid w:val="00E655A3"/>
    <w:rsid w:val="00E6560F"/>
    <w:rsid w:val="00E668B4"/>
    <w:rsid w:val="00E66AF1"/>
    <w:rsid w:val="00E676D5"/>
    <w:rsid w:val="00E70347"/>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77556"/>
    <w:rsid w:val="00E80326"/>
    <w:rsid w:val="00E80431"/>
    <w:rsid w:val="00E8158D"/>
    <w:rsid w:val="00E819CD"/>
    <w:rsid w:val="00E8241C"/>
    <w:rsid w:val="00E82661"/>
    <w:rsid w:val="00E82BDA"/>
    <w:rsid w:val="00E83B03"/>
    <w:rsid w:val="00E83D27"/>
    <w:rsid w:val="00E84D22"/>
    <w:rsid w:val="00E84DFB"/>
    <w:rsid w:val="00E8576A"/>
    <w:rsid w:val="00E85990"/>
    <w:rsid w:val="00E85A0B"/>
    <w:rsid w:val="00E8611B"/>
    <w:rsid w:val="00E86A9D"/>
    <w:rsid w:val="00E870A5"/>
    <w:rsid w:val="00E874C6"/>
    <w:rsid w:val="00E916E8"/>
    <w:rsid w:val="00E91A51"/>
    <w:rsid w:val="00E91D2E"/>
    <w:rsid w:val="00E928DF"/>
    <w:rsid w:val="00E94146"/>
    <w:rsid w:val="00E941EB"/>
    <w:rsid w:val="00E9497D"/>
    <w:rsid w:val="00E94C9F"/>
    <w:rsid w:val="00E96134"/>
    <w:rsid w:val="00E96E11"/>
    <w:rsid w:val="00E9731C"/>
    <w:rsid w:val="00EA037B"/>
    <w:rsid w:val="00EA1A44"/>
    <w:rsid w:val="00EA1B6A"/>
    <w:rsid w:val="00EA1BE2"/>
    <w:rsid w:val="00EA1ED3"/>
    <w:rsid w:val="00EA306C"/>
    <w:rsid w:val="00EA3503"/>
    <w:rsid w:val="00EA45D4"/>
    <w:rsid w:val="00EA49B5"/>
    <w:rsid w:val="00EA4C54"/>
    <w:rsid w:val="00EA4FA4"/>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A44"/>
    <w:rsid w:val="00EB6D99"/>
    <w:rsid w:val="00EB7569"/>
    <w:rsid w:val="00EC01F1"/>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305F"/>
    <w:rsid w:val="00EF32F4"/>
    <w:rsid w:val="00EF3F6A"/>
    <w:rsid w:val="00EF41E8"/>
    <w:rsid w:val="00EF480C"/>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5500"/>
    <w:rsid w:val="00F0606C"/>
    <w:rsid w:val="00F067A2"/>
    <w:rsid w:val="00F0682B"/>
    <w:rsid w:val="00F0780E"/>
    <w:rsid w:val="00F07D20"/>
    <w:rsid w:val="00F10526"/>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A61"/>
    <w:rsid w:val="00F17D1E"/>
    <w:rsid w:val="00F206ED"/>
    <w:rsid w:val="00F21A5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98B"/>
    <w:rsid w:val="00F4315F"/>
    <w:rsid w:val="00F43259"/>
    <w:rsid w:val="00F43267"/>
    <w:rsid w:val="00F439CA"/>
    <w:rsid w:val="00F446F6"/>
    <w:rsid w:val="00F44B0B"/>
    <w:rsid w:val="00F453EC"/>
    <w:rsid w:val="00F45D00"/>
    <w:rsid w:val="00F45D82"/>
    <w:rsid w:val="00F45F8A"/>
    <w:rsid w:val="00F46076"/>
    <w:rsid w:val="00F46A56"/>
    <w:rsid w:val="00F46D22"/>
    <w:rsid w:val="00F475DA"/>
    <w:rsid w:val="00F47931"/>
    <w:rsid w:val="00F47A4D"/>
    <w:rsid w:val="00F47D8E"/>
    <w:rsid w:val="00F47E30"/>
    <w:rsid w:val="00F47EA5"/>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4BA"/>
    <w:rsid w:val="00F57D76"/>
    <w:rsid w:val="00F60935"/>
    <w:rsid w:val="00F623FD"/>
    <w:rsid w:val="00F62CDA"/>
    <w:rsid w:val="00F637B9"/>
    <w:rsid w:val="00F6395C"/>
    <w:rsid w:val="00F64116"/>
    <w:rsid w:val="00F641DA"/>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6421"/>
    <w:rsid w:val="00F8007B"/>
    <w:rsid w:val="00F80349"/>
    <w:rsid w:val="00F80582"/>
    <w:rsid w:val="00F80CA6"/>
    <w:rsid w:val="00F810F1"/>
    <w:rsid w:val="00F81AF8"/>
    <w:rsid w:val="00F81D81"/>
    <w:rsid w:val="00F829BF"/>
    <w:rsid w:val="00F830FE"/>
    <w:rsid w:val="00F8311E"/>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532"/>
    <w:rsid w:val="00FB15F1"/>
    <w:rsid w:val="00FB1B6E"/>
    <w:rsid w:val="00FB2674"/>
    <w:rsid w:val="00FB4200"/>
    <w:rsid w:val="00FB4731"/>
    <w:rsid w:val="00FB4AEB"/>
    <w:rsid w:val="00FB51CC"/>
    <w:rsid w:val="00FB5504"/>
    <w:rsid w:val="00FB5A81"/>
    <w:rsid w:val="00FB5EB8"/>
    <w:rsid w:val="00FB7355"/>
    <w:rsid w:val="00FB79F0"/>
    <w:rsid w:val="00FC0B50"/>
    <w:rsid w:val="00FC0F0B"/>
    <w:rsid w:val="00FC1154"/>
    <w:rsid w:val="00FC1D1B"/>
    <w:rsid w:val="00FC3350"/>
    <w:rsid w:val="00FC352E"/>
    <w:rsid w:val="00FC428F"/>
    <w:rsid w:val="00FC48D2"/>
    <w:rsid w:val="00FC4BEB"/>
    <w:rsid w:val="00FC4F93"/>
    <w:rsid w:val="00FC5AF1"/>
    <w:rsid w:val="00FC6297"/>
    <w:rsid w:val="00FC6622"/>
    <w:rsid w:val="00FC758E"/>
    <w:rsid w:val="00FC7777"/>
    <w:rsid w:val="00FD0BE3"/>
    <w:rsid w:val="00FD1014"/>
    <w:rsid w:val="00FD10A8"/>
    <w:rsid w:val="00FD13A4"/>
    <w:rsid w:val="00FD1B4A"/>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20BD"/>
    <w:rsid w:val="00FE32D3"/>
    <w:rsid w:val="00FE397E"/>
    <w:rsid w:val="00FE3ECA"/>
    <w:rsid w:val="00FE3EFD"/>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gov/orders/courtorders/100220zr_7l48.pdf" TargetMode="External"/><Relationship Id="rId13" Type="http://schemas.openxmlformats.org/officeDocument/2006/relationships/hyperlink" Target="mailto:dkushner@brookspierce.com" TargetMode="External"/><Relationship Id="rId18" Type="http://schemas.openxmlformats.org/officeDocument/2006/relationships/hyperlink" Target="mailto:bdavis@brookspierce.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trathen@brookspierce.com" TargetMode="External"/><Relationship Id="rId17" Type="http://schemas.openxmlformats.org/officeDocument/2006/relationships/hyperlink" Target="mailto:espainhour@brookspierce.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jambrose@brookspierce.com" TargetMode="External"/><Relationship Id="rId20" Type="http://schemas.openxmlformats.org/officeDocument/2006/relationships/hyperlink" Target="mailto:pcross@brookspier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rak@brookspierce.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hartzell@brookspierc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fcc.gov/public/attachments/DA-20-1138A1.pdf" TargetMode="External"/><Relationship Id="rId19" Type="http://schemas.openxmlformats.org/officeDocument/2006/relationships/hyperlink" Target="mailto:tnelson@brookspierce.com" TargetMode="External"/><Relationship Id="rId4" Type="http://schemas.openxmlformats.org/officeDocument/2006/relationships/settings" Target="settings.xml"/><Relationship Id="rId9" Type="http://schemas.openxmlformats.org/officeDocument/2006/relationships/hyperlink" Target="https://docs.fcc.gov/public/attachments/FCC-17-156A1.pdf" TargetMode="External"/><Relationship Id="rId14" Type="http://schemas.openxmlformats.org/officeDocument/2006/relationships/hyperlink" Target="mailto:cramsey@brookspierce.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D923-CE77-4981-93E2-B60974C5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2019-12-03T19:11:00Z</cp:lastPrinted>
  <dcterms:created xsi:type="dcterms:W3CDTF">2020-10-06T20:14:00Z</dcterms:created>
  <dcterms:modified xsi:type="dcterms:W3CDTF">2020-10-06T20:14:00Z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